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87" w:rsidRDefault="00150787" w:rsidP="00150787">
      <w:pPr>
        <w:pStyle w:val="Stopka"/>
        <w:ind w:right="360"/>
        <w:rPr>
          <w:rFonts w:ascii="Book Antiqua" w:hAnsi="Book Antiqua"/>
          <w:color w:val="008000"/>
          <w:sz w:val="14"/>
        </w:rPr>
      </w:pPr>
    </w:p>
    <w:p w:rsidR="00150787" w:rsidRDefault="00150787" w:rsidP="00150787">
      <w:pPr>
        <w:pStyle w:val="Stopka"/>
        <w:ind w:right="360"/>
        <w:rPr>
          <w:rFonts w:ascii="Book Antiqua" w:hAnsi="Book Antiqua"/>
          <w:color w:val="008000"/>
          <w:sz w:val="14"/>
        </w:rPr>
      </w:pPr>
    </w:p>
    <w:p w:rsidR="00150787" w:rsidRDefault="00150787" w:rsidP="00150787">
      <w:pPr>
        <w:pStyle w:val="Stopka"/>
        <w:ind w:right="360"/>
        <w:rPr>
          <w:rFonts w:ascii="Book Antiqua" w:hAnsi="Book Antiqua"/>
          <w:color w:val="008000"/>
          <w:sz w:val="14"/>
        </w:rPr>
      </w:pPr>
    </w:p>
    <w:p w:rsidR="00150787" w:rsidRDefault="00150787" w:rsidP="00150787">
      <w:pPr>
        <w:pStyle w:val="Stopka"/>
        <w:ind w:right="360"/>
        <w:rPr>
          <w:rFonts w:ascii="Book Antiqua" w:hAnsi="Book Antiqua"/>
          <w:color w:val="008000"/>
          <w:sz w:val="14"/>
        </w:rPr>
      </w:pPr>
    </w:p>
    <w:p w:rsidR="00FA7419" w:rsidRPr="001C7DBC" w:rsidRDefault="00FA7419" w:rsidP="00E6310B">
      <w:pPr>
        <w:pStyle w:val="Stopka"/>
        <w:spacing w:line="360" w:lineRule="auto"/>
        <w:ind w:right="360"/>
        <w:rPr>
          <w:rFonts w:ascii="Times New Roman" w:hAnsi="Times New Roman"/>
        </w:rPr>
      </w:pPr>
    </w:p>
    <w:p w:rsidR="001C7DBC" w:rsidRPr="002D1A9E" w:rsidRDefault="001C7DBC" w:rsidP="001C7D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1A9E">
        <w:rPr>
          <w:rFonts w:ascii="Times New Roman" w:eastAsia="Calibri" w:hAnsi="Times New Roman" w:cs="Times New Roman"/>
          <w:b/>
          <w:sz w:val="28"/>
          <w:szCs w:val="28"/>
        </w:rPr>
        <w:t xml:space="preserve"> WYCOFANIE WNIOSKU </w:t>
      </w:r>
    </w:p>
    <w:p w:rsidR="001C7DBC" w:rsidRPr="002D1A9E" w:rsidRDefault="001C7DBC" w:rsidP="001C7DBC">
      <w:pPr>
        <w:rPr>
          <w:rFonts w:ascii="Times New Roman" w:eastAsia="Calibri" w:hAnsi="Times New Roman" w:cs="Times New Roman"/>
        </w:rPr>
      </w:pPr>
    </w:p>
    <w:p w:rsidR="001C7DBC" w:rsidRPr="001C7DBC" w:rsidRDefault="001C7DBC" w:rsidP="001C7DBC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2D1A9E">
        <w:rPr>
          <w:rFonts w:ascii="Times New Roman" w:eastAsia="Calibri" w:hAnsi="Times New Roman" w:cs="Times New Roman"/>
          <w:b/>
        </w:rPr>
        <w:t xml:space="preserve">Zawracam się z prośbą o skuteczne wycofanie wniosku o przyznanie pomocy, </w:t>
      </w:r>
      <w:r w:rsidRPr="001C7DBC">
        <w:rPr>
          <w:rFonts w:ascii="Times New Roman" w:eastAsia="Calibri" w:hAnsi="Times New Roman" w:cs="Times New Roman"/>
          <w:b/>
        </w:rPr>
        <w:t xml:space="preserve">w ramach </w:t>
      </w:r>
      <w:r w:rsidR="000C1747">
        <w:rPr>
          <w:rFonts w:ascii="Times New Roman" w:eastAsia="Calibri" w:hAnsi="Times New Roman" w:cs="Times New Roman"/>
          <w:b/>
        </w:rPr>
        <w:t>pod</w:t>
      </w:r>
      <w:r w:rsidRPr="001C7DBC">
        <w:rPr>
          <w:rFonts w:ascii="Times New Roman" w:eastAsia="Calibri" w:hAnsi="Times New Roman" w:cs="Times New Roman"/>
          <w:b/>
        </w:rPr>
        <w:t xml:space="preserve">działania 19.2 „Wsparcie na wdrażanie operacji w ramach strategii rozwoju lokalnego kierowanego przez społeczność” Objętego Programem Rozwoju Obszarów Wiejskich na lata 2014 </w:t>
      </w:r>
      <w:r w:rsidR="000D1168">
        <w:rPr>
          <w:rFonts w:ascii="Times New Roman" w:eastAsia="Calibri" w:hAnsi="Times New Roman" w:cs="Times New Roman"/>
          <w:b/>
        </w:rPr>
        <w:t>–</w:t>
      </w:r>
      <w:r w:rsidRPr="001C7DBC">
        <w:rPr>
          <w:rFonts w:ascii="Times New Roman" w:eastAsia="Calibri" w:hAnsi="Times New Roman" w:cs="Times New Roman"/>
          <w:b/>
        </w:rPr>
        <w:t xml:space="preserve"> 2020</w:t>
      </w:r>
      <w:r w:rsidR="000D1168">
        <w:rPr>
          <w:rFonts w:ascii="Times New Roman" w:eastAsia="Calibri" w:hAnsi="Times New Roman" w:cs="Times New Roman"/>
          <w:b/>
        </w:rPr>
        <w:t xml:space="preserve"> w zakresie podejmowania działalności gospodarczej/rozwijania działalności gospodarczej</w:t>
      </w:r>
      <w:r w:rsidR="000D1168">
        <w:rPr>
          <w:rFonts w:ascii="Times New Roman" w:eastAsia="Calibri" w:hAnsi="Times New Roman" w:cs="Times New Roman"/>
          <w:b/>
          <w:vertAlign w:val="superscript"/>
        </w:rPr>
        <w:t>*</w:t>
      </w:r>
      <w:r w:rsidR="000D1168">
        <w:rPr>
          <w:rFonts w:ascii="Times New Roman" w:eastAsia="Calibri" w:hAnsi="Times New Roman" w:cs="Times New Roman"/>
          <w:b/>
        </w:rPr>
        <w:t>.</w:t>
      </w:r>
    </w:p>
    <w:p w:rsidR="001C7DBC" w:rsidRDefault="001C7DBC" w:rsidP="001C7DBC">
      <w:pPr>
        <w:ind w:left="720"/>
        <w:contextualSpacing/>
        <w:rPr>
          <w:rFonts w:ascii="Arial Narrow" w:eastAsia="Calibri" w:hAnsi="Arial Narrow" w:cs="Times New Roman"/>
        </w:rPr>
      </w:pPr>
    </w:p>
    <w:p w:rsidR="001C7DBC" w:rsidRPr="001C7DBC" w:rsidRDefault="001C7DBC" w:rsidP="001C7DBC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D1A9E">
        <w:rPr>
          <w:rFonts w:ascii="Times New Roman" w:eastAsia="Calibri" w:hAnsi="Times New Roman" w:cs="Times New Roman"/>
        </w:rPr>
        <w:t xml:space="preserve">Znak sprawy nadany w </w:t>
      </w:r>
      <w:r w:rsidR="00D95A1A">
        <w:rPr>
          <w:rFonts w:ascii="Times New Roman" w:eastAsia="Calibri" w:hAnsi="Times New Roman" w:cs="Times New Roman"/>
        </w:rPr>
        <w:t>B</w:t>
      </w:r>
      <w:r w:rsidRPr="002D1A9E">
        <w:rPr>
          <w:rFonts w:ascii="Times New Roman" w:eastAsia="Calibri" w:hAnsi="Times New Roman" w:cs="Times New Roman"/>
        </w:rPr>
        <w:t>LGD</w:t>
      </w:r>
      <w:r w:rsidRPr="001C7DBC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…………………………………………….</w:t>
      </w:r>
      <w:r w:rsidRPr="0064725A">
        <w:rPr>
          <w:rFonts w:ascii="Times New Roman" w:eastAsia="Calibri" w:hAnsi="Times New Roman" w:cs="Times New Roman"/>
          <w:szCs w:val="20"/>
        </w:rPr>
        <w:t xml:space="preserve">Data złożenia </w:t>
      </w:r>
      <w:r w:rsidRPr="001C7DBC">
        <w:rPr>
          <w:rFonts w:ascii="Times New Roman" w:eastAsia="Calibri" w:hAnsi="Times New Roman" w:cs="Times New Roman"/>
          <w:sz w:val="20"/>
          <w:szCs w:val="20"/>
        </w:rPr>
        <w:t>…………………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6A0615" w:rsidRDefault="006A0615" w:rsidP="001C7DBC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</w:p>
    <w:p w:rsidR="001C7DBC" w:rsidRPr="001C7DBC" w:rsidRDefault="001C7DBC" w:rsidP="001C7DBC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1C7DBC">
        <w:rPr>
          <w:rFonts w:ascii="Times New Roman" w:eastAsia="Calibri" w:hAnsi="Times New Roman" w:cs="Times New Roman"/>
        </w:rPr>
        <w:t>Tytuł operacji………………………………………………………………..……………………………</w:t>
      </w:r>
    </w:p>
    <w:p w:rsidR="006A0615" w:rsidRDefault="006A0615" w:rsidP="001C7DBC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1C7DBC" w:rsidRPr="001C7DBC" w:rsidRDefault="001C7DBC" w:rsidP="001C7DBC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1C7DBC">
        <w:rPr>
          <w:rFonts w:ascii="Times New Roman" w:eastAsia="Calibri" w:hAnsi="Times New Roman" w:cs="Times New Roman"/>
        </w:rPr>
        <w:t>Nazwa wnioskodawcy 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.......</w:t>
      </w:r>
    </w:p>
    <w:p w:rsidR="006A0615" w:rsidRDefault="006A0615" w:rsidP="001C7DBC">
      <w:pPr>
        <w:contextualSpacing/>
        <w:rPr>
          <w:rFonts w:ascii="Times New Roman" w:eastAsia="Calibri" w:hAnsi="Times New Roman" w:cs="Times New Roman"/>
        </w:rPr>
      </w:pPr>
    </w:p>
    <w:p w:rsidR="001C7DBC" w:rsidRPr="001C7DBC" w:rsidRDefault="001C7DBC" w:rsidP="001C7DB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7DBC">
        <w:rPr>
          <w:rFonts w:ascii="Times New Roman" w:eastAsia="Calibri" w:hAnsi="Times New Roman" w:cs="Times New Roman"/>
        </w:rPr>
        <w:t>Adres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wnioskodawcy ……………………………………………………………………………</w:t>
      </w:r>
      <w:r w:rsidRPr="001C7D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7DBC" w:rsidRDefault="001C7DBC" w:rsidP="001C7DB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7DBC" w:rsidRDefault="001C7DBC" w:rsidP="001C7DB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7DBC" w:rsidRDefault="001C7DBC" w:rsidP="001C7DB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7DBC" w:rsidRDefault="001C7DBC" w:rsidP="001C7DB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7DBC" w:rsidRPr="001C7DBC" w:rsidRDefault="001C7DBC" w:rsidP="001C7DB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7DBC" w:rsidRDefault="001C7DBC" w:rsidP="001C7DBC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……………………………………….</w:t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.…………………………………………...</w:t>
      </w:r>
    </w:p>
    <w:p w:rsidR="00E6310B" w:rsidRDefault="001C7DBC" w:rsidP="001C7DBC">
      <w:pPr>
        <w:pStyle w:val="Stopka"/>
        <w:ind w:right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</w:t>
      </w:r>
      <w:r w:rsidRPr="001C7DBC">
        <w:rPr>
          <w:rFonts w:ascii="Times New Roman" w:eastAsia="Calibri" w:hAnsi="Times New Roman"/>
        </w:rPr>
        <w:t xml:space="preserve">Data i podpis wnioskodawcy </w:t>
      </w:r>
      <w:r>
        <w:rPr>
          <w:rFonts w:ascii="Times New Roman" w:eastAsia="Calibri" w:hAnsi="Times New Roman"/>
        </w:rPr>
        <w:tab/>
        <w:t xml:space="preserve">                                                        D</w:t>
      </w:r>
      <w:r w:rsidRPr="001C7DBC">
        <w:rPr>
          <w:rFonts w:ascii="Times New Roman" w:eastAsia="Calibri" w:hAnsi="Times New Roman"/>
        </w:rPr>
        <w:t>ata i podpis pracownika BLGD</w:t>
      </w:r>
    </w:p>
    <w:p w:rsidR="000D1168" w:rsidRDefault="000D1168" w:rsidP="001C7DBC">
      <w:pPr>
        <w:pStyle w:val="Stopka"/>
        <w:ind w:right="360"/>
        <w:rPr>
          <w:rFonts w:ascii="Times New Roman" w:eastAsia="Calibri" w:hAnsi="Times New Roman"/>
        </w:rPr>
      </w:pPr>
    </w:p>
    <w:p w:rsidR="000D1168" w:rsidRDefault="000D1168" w:rsidP="001C7DBC">
      <w:pPr>
        <w:pStyle w:val="Stopka"/>
        <w:ind w:right="360"/>
        <w:rPr>
          <w:rFonts w:ascii="Times New Roman" w:eastAsia="Calibri" w:hAnsi="Times New Roman"/>
        </w:rPr>
      </w:pPr>
    </w:p>
    <w:p w:rsidR="000D1168" w:rsidRDefault="000D1168" w:rsidP="001C7DBC">
      <w:pPr>
        <w:pStyle w:val="Stopka"/>
        <w:ind w:right="360"/>
        <w:rPr>
          <w:rFonts w:ascii="Times New Roman" w:eastAsia="Calibri" w:hAnsi="Times New Roman"/>
        </w:rPr>
      </w:pPr>
    </w:p>
    <w:p w:rsidR="000D1168" w:rsidRDefault="000D1168" w:rsidP="001C7DBC">
      <w:pPr>
        <w:pStyle w:val="Stopka"/>
        <w:ind w:right="360"/>
        <w:rPr>
          <w:rFonts w:ascii="Times New Roman" w:eastAsia="Calibri" w:hAnsi="Times New Roman"/>
        </w:rPr>
      </w:pPr>
    </w:p>
    <w:p w:rsidR="000D1168" w:rsidRDefault="000D1168" w:rsidP="001C7DBC">
      <w:pPr>
        <w:pStyle w:val="Stopka"/>
        <w:ind w:right="360"/>
        <w:rPr>
          <w:rFonts w:ascii="Times New Roman" w:eastAsia="Calibri" w:hAnsi="Times New Roman"/>
        </w:rPr>
      </w:pPr>
    </w:p>
    <w:p w:rsidR="000D1168" w:rsidRDefault="000D1168" w:rsidP="001C7DBC">
      <w:pPr>
        <w:pStyle w:val="Stopka"/>
        <w:ind w:right="360"/>
        <w:rPr>
          <w:rFonts w:ascii="Times New Roman" w:eastAsia="Calibri" w:hAnsi="Times New Roman"/>
        </w:rPr>
      </w:pPr>
    </w:p>
    <w:p w:rsidR="000D1168" w:rsidRDefault="000D1168" w:rsidP="001C7DBC">
      <w:pPr>
        <w:pStyle w:val="Stopka"/>
        <w:ind w:right="360"/>
        <w:rPr>
          <w:rFonts w:ascii="Times New Roman" w:eastAsia="Calibri" w:hAnsi="Times New Roman"/>
        </w:rPr>
      </w:pPr>
    </w:p>
    <w:p w:rsidR="000D1168" w:rsidRDefault="000D1168" w:rsidP="001C7DBC">
      <w:pPr>
        <w:pStyle w:val="Stopka"/>
        <w:ind w:right="360"/>
        <w:rPr>
          <w:rFonts w:ascii="Times New Roman" w:eastAsia="Calibri" w:hAnsi="Times New Roman"/>
        </w:rPr>
      </w:pPr>
    </w:p>
    <w:p w:rsidR="000D1168" w:rsidRDefault="000D1168" w:rsidP="001C7DBC">
      <w:pPr>
        <w:pStyle w:val="Stopka"/>
        <w:ind w:right="360"/>
        <w:rPr>
          <w:rFonts w:ascii="Times New Roman" w:eastAsia="Calibri" w:hAnsi="Times New Roman"/>
        </w:rPr>
      </w:pPr>
    </w:p>
    <w:p w:rsidR="000D1168" w:rsidRDefault="000D1168" w:rsidP="001C7DBC">
      <w:pPr>
        <w:pStyle w:val="Stopka"/>
        <w:ind w:right="360"/>
        <w:rPr>
          <w:rFonts w:ascii="Times New Roman" w:eastAsia="Calibri" w:hAnsi="Times New Roman"/>
        </w:rPr>
      </w:pPr>
    </w:p>
    <w:p w:rsidR="000D1168" w:rsidRDefault="000D1168" w:rsidP="001C7DBC">
      <w:pPr>
        <w:pStyle w:val="Stopka"/>
        <w:ind w:right="360"/>
        <w:rPr>
          <w:rFonts w:ascii="Times New Roman" w:eastAsia="Calibri" w:hAnsi="Times New Roman"/>
        </w:rPr>
      </w:pPr>
    </w:p>
    <w:p w:rsidR="000D1168" w:rsidRDefault="000D1168" w:rsidP="001C7DBC">
      <w:pPr>
        <w:pStyle w:val="Stopka"/>
        <w:ind w:right="360"/>
        <w:rPr>
          <w:rFonts w:ascii="Times New Roman" w:eastAsia="Calibri" w:hAnsi="Times New Roman"/>
        </w:rPr>
      </w:pPr>
    </w:p>
    <w:p w:rsidR="000D1168" w:rsidRDefault="000D1168" w:rsidP="001C7DBC">
      <w:pPr>
        <w:pStyle w:val="Stopka"/>
        <w:ind w:right="360"/>
        <w:rPr>
          <w:rFonts w:ascii="Times New Roman" w:eastAsia="Calibri" w:hAnsi="Times New Roman"/>
        </w:rPr>
      </w:pPr>
    </w:p>
    <w:p w:rsidR="000D1168" w:rsidRDefault="000D1168" w:rsidP="001C7DBC">
      <w:pPr>
        <w:pStyle w:val="Stopka"/>
        <w:ind w:right="360"/>
        <w:rPr>
          <w:rFonts w:ascii="Times New Roman" w:eastAsia="Calibri" w:hAnsi="Times New Roman"/>
        </w:rPr>
      </w:pPr>
    </w:p>
    <w:p w:rsidR="000D1168" w:rsidRPr="000D1168" w:rsidRDefault="000D1168" w:rsidP="000D1168">
      <w:pPr>
        <w:pStyle w:val="Stopka"/>
        <w:ind w:right="360"/>
        <w:rPr>
          <w:rFonts w:ascii="Times New Roman" w:hAnsi="Times New Roman"/>
          <w:i/>
        </w:rPr>
      </w:pPr>
      <w:r>
        <w:rPr>
          <w:rFonts w:ascii="Times New Roman" w:eastAsia="Calibri" w:hAnsi="Times New Roman"/>
          <w:i/>
          <w:vertAlign w:val="superscript"/>
        </w:rPr>
        <w:t>*</w:t>
      </w:r>
      <w:r w:rsidRPr="000D1168">
        <w:rPr>
          <w:rFonts w:ascii="Times New Roman" w:eastAsia="Calibri" w:hAnsi="Times New Roman"/>
          <w:i/>
        </w:rPr>
        <w:t xml:space="preserve">Niepotrzebne skreślić </w:t>
      </w:r>
    </w:p>
    <w:sectPr w:rsidR="000D1168" w:rsidRPr="000D1168" w:rsidSect="008506E4">
      <w:headerReference w:type="default" r:id="rId8"/>
      <w:footerReference w:type="default" r:id="rId9"/>
      <w:pgSz w:w="11906" w:h="16838"/>
      <w:pgMar w:top="645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CE" w:rsidRDefault="00765ACE" w:rsidP="00E611C4">
      <w:pPr>
        <w:spacing w:after="0" w:line="240" w:lineRule="auto"/>
      </w:pPr>
      <w:r>
        <w:separator/>
      </w:r>
    </w:p>
  </w:endnote>
  <w:endnote w:type="continuationSeparator" w:id="0">
    <w:p w:rsidR="00765ACE" w:rsidRDefault="00765ACE" w:rsidP="00E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5E6C6E" w:rsidP="005E6C6E">
    <w:pPr>
      <w:pStyle w:val="Stopka"/>
      <w:tabs>
        <w:tab w:val="clear" w:pos="4536"/>
        <w:tab w:val="clear" w:pos="9072"/>
        <w:tab w:val="left" w:pos="1320"/>
      </w:tabs>
      <w:spacing w:line="360" w:lineRule="auto"/>
      <w:ind w:right="357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ab/>
      <w:t xml:space="preserve">                                              </w:t>
    </w:r>
    <w:r w:rsidR="00226FB9">
      <w:rPr>
        <w:rFonts w:ascii="Book Antiqua" w:hAnsi="Book Antiqua"/>
        <w:i/>
        <w:sz w:val="14"/>
        <w:szCs w:val="14"/>
      </w:rPr>
      <w:t xml:space="preserve">                                               </w:t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 xml:space="preserve"> </w:t>
    </w: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7315B2" w:rsidRDefault="00226FB9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Europejski Fundusz Rolny na rzecz Rozwoju Obszarów Wiejskich Europa Inwestująca w Obszary Wiejskie.</w:t>
    </w:r>
  </w:p>
  <w:p w:rsidR="007315B2" w:rsidRDefault="00D8058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 Projekt współfinansowany ze środków Unii Europejskiej w ra</w:t>
    </w:r>
    <w:r w:rsidR="00170E9E">
      <w:rPr>
        <w:rFonts w:ascii="Book Antiqua" w:hAnsi="Book Antiqua"/>
        <w:i/>
        <w:sz w:val="14"/>
        <w:szCs w:val="14"/>
      </w:rPr>
      <w:t>mach Programu Rozwoju Obszarów W</w:t>
    </w:r>
    <w:r>
      <w:rPr>
        <w:rFonts w:ascii="Book Antiqua" w:hAnsi="Book Antiqua"/>
        <w:i/>
        <w:sz w:val="14"/>
        <w:szCs w:val="14"/>
      </w:rPr>
      <w:t>iejskich</w:t>
    </w:r>
    <w:r w:rsidR="00170E9E">
      <w:rPr>
        <w:rFonts w:ascii="Book Antiqua" w:hAnsi="Book Antiqua"/>
        <w:i/>
        <w:sz w:val="14"/>
        <w:szCs w:val="14"/>
      </w:rPr>
      <w:t xml:space="preserve"> na lata 2014-2020 </w:t>
    </w:r>
  </w:p>
  <w:p w:rsidR="0035361A" w:rsidRDefault="00170E9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Instytucja zarządzająca PROW na lata 2014-2020 Ministerstwo Rolnictwa i Rozwoju Wsi</w:t>
    </w:r>
  </w:p>
  <w:p w:rsidR="00761EE8" w:rsidRDefault="00761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CE" w:rsidRDefault="00765ACE" w:rsidP="00E611C4">
      <w:pPr>
        <w:spacing w:after="0" w:line="240" w:lineRule="auto"/>
      </w:pPr>
      <w:r>
        <w:separator/>
      </w:r>
    </w:p>
  </w:footnote>
  <w:footnote w:type="continuationSeparator" w:id="0">
    <w:p w:rsidR="00765ACE" w:rsidRDefault="00765ACE" w:rsidP="00E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BC" w:rsidRDefault="0064725A" w:rsidP="001C7DBC">
    <w:pPr>
      <w:pStyle w:val="Stopka"/>
      <w:tabs>
        <w:tab w:val="clear" w:pos="4536"/>
        <w:tab w:val="clear" w:pos="9072"/>
        <w:tab w:val="left" w:pos="1320"/>
      </w:tabs>
      <w:spacing w:line="360" w:lineRule="auto"/>
      <w:ind w:right="357"/>
      <w:rPr>
        <w:rFonts w:ascii="Book Antiqua" w:hAnsi="Book Antiqua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4538980</wp:posOffset>
          </wp:positionH>
          <wp:positionV relativeFrom="paragraph">
            <wp:posOffset>4445</wp:posOffset>
          </wp:positionV>
          <wp:extent cx="800100" cy="564515"/>
          <wp:effectExtent l="0" t="0" r="0" b="0"/>
          <wp:wrapSquare wrapText="bothSides"/>
          <wp:docPr id="3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138430</wp:posOffset>
          </wp:positionV>
          <wp:extent cx="452120" cy="438150"/>
          <wp:effectExtent l="0" t="0" r="0" b="0"/>
          <wp:wrapSquare wrapText="bothSides"/>
          <wp:docPr id="10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7DBC"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-153111</wp:posOffset>
          </wp:positionV>
          <wp:extent cx="571331" cy="753822"/>
          <wp:effectExtent l="0" t="0" r="0" b="0"/>
          <wp:wrapNone/>
          <wp:docPr id="5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4" cy="755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7DBC"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102235</wp:posOffset>
          </wp:positionV>
          <wp:extent cx="695325" cy="473710"/>
          <wp:effectExtent l="0" t="0" r="0" b="0"/>
          <wp:wrapSquare wrapText="bothSides"/>
          <wp:docPr id="7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7DBC">
      <w:rPr>
        <w:rFonts w:ascii="Book Antiqua" w:hAnsi="Book Antiqua"/>
        <w:i/>
        <w:sz w:val="14"/>
        <w:szCs w:val="14"/>
      </w:rPr>
      <w:tab/>
      <w:t xml:space="preserve">                                                                                             </w:t>
    </w:r>
    <w:r w:rsidR="001C7DBC">
      <w:rPr>
        <w:rFonts w:ascii="Book Antiqua" w:hAnsi="Book Antiqua"/>
        <w:i/>
        <w:sz w:val="14"/>
        <w:szCs w:val="14"/>
      </w:rPr>
      <w:tab/>
    </w:r>
    <w:r w:rsidR="001C7DBC">
      <w:rPr>
        <w:rFonts w:ascii="Book Antiqua" w:hAnsi="Book Antiqua"/>
        <w:i/>
        <w:sz w:val="14"/>
        <w:szCs w:val="14"/>
      </w:rPr>
      <w:tab/>
    </w:r>
    <w:r w:rsidR="001C7DBC">
      <w:rPr>
        <w:rFonts w:ascii="Book Antiqua" w:hAnsi="Book Antiqua"/>
        <w:i/>
        <w:sz w:val="14"/>
        <w:szCs w:val="14"/>
      </w:rPr>
      <w:tab/>
    </w:r>
    <w:r w:rsidR="001C7DBC">
      <w:rPr>
        <w:rFonts w:ascii="Book Antiqua" w:hAnsi="Book Antiqua"/>
        <w:i/>
        <w:sz w:val="14"/>
        <w:szCs w:val="14"/>
      </w:rPr>
      <w:tab/>
    </w:r>
    <w:r w:rsidR="001C7DBC">
      <w:rPr>
        <w:rFonts w:ascii="Book Antiqua" w:hAnsi="Book Antiqua"/>
        <w:i/>
        <w:sz w:val="14"/>
        <w:szCs w:val="14"/>
      </w:rPr>
      <w:tab/>
      <w:t xml:space="preserve"> </w:t>
    </w:r>
  </w:p>
  <w:p w:rsidR="001C7DBC" w:rsidRDefault="001C7DBC" w:rsidP="001C7DBC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761EE8" w:rsidRPr="000902A8" w:rsidRDefault="00761EE8" w:rsidP="001C7DBC">
    <w:pPr>
      <w:spacing w:after="0"/>
      <w:jc w:val="center"/>
      <w:rPr>
        <w:rFonts w:ascii="Book Antiqua" w:hAnsi="Book Antiqua"/>
        <w:color w:val="008000"/>
        <w:sz w:val="14"/>
      </w:rPr>
    </w:pPr>
  </w:p>
  <w:p w:rsidR="00761EE8" w:rsidRDefault="00761EE8" w:rsidP="00761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9C8"/>
    <w:multiLevelType w:val="hybridMultilevel"/>
    <w:tmpl w:val="25C2CBD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A277FA9"/>
    <w:multiLevelType w:val="hybridMultilevel"/>
    <w:tmpl w:val="7450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F14A6"/>
    <w:multiLevelType w:val="hybridMultilevel"/>
    <w:tmpl w:val="AE3474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CC1DB2"/>
    <w:multiLevelType w:val="hybridMultilevel"/>
    <w:tmpl w:val="BFB068B4"/>
    <w:lvl w:ilvl="0" w:tplc="A60A3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9D1AFF"/>
    <w:multiLevelType w:val="hybridMultilevel"/>
    <w:tmpl w:val="C112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B7784"/>
    <w:multiLevelType w:val="hybridMultilevel"/>
    <w:tmpl w:val="D6EEEA6C"/>
    <w:lvl w:ilvl="0" w:tplc="86BC4A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C0EF5"/>
    <w:multiLevelType w:val="hybridMultilevel"/>
    <w:tmpl w:val="C43E2CE2"/>
    <w:lvl w:ilvl="0" w:tplc="31F28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B74EA"/>
    <w:multiLevelType w:val="hybridMultilevel"/>
    <w:tmpl w:val="E808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13"/>
    <w:rsid w:val="0001566B"/>
    <w:rsid w:val="00035B84"/>
    <w:rsid w:val="000529F2"/>
    <w:rsid w:val="00052CDA"/>
    <w:rsid w:val="000632E5"/>
    <w:rsid w:val="00064E87"/>
    <w:rsid w:val="00065EA3"/>
    <w:rsid w:val="0007731C"/>
    <w:rsid w:val="000835A1"/>
    <w:rsid w:val="00087BDD"/>
    <w:rsid w:val="000902A8"/>
    <w:rsid w:val="00096FBF"/>
    <w:rsid w:val="000A01DB"/>
    <w:rsid w:val="000A11C9"/>
    <w:rsid w:val="000C04F0"/>
    <w:rsid w:val="000C1747"/>
    <w:rsid w:val="000C3AFA"/>
    <w:rsid w:val="000C5F72"/>
    <w:rsid w:val="000D1168"/>
    <w:rsid w:val="000D7957"/>
    <w:rsid w:val="000F4F23"/>
    <w:rsid w:val="00101673"/>
    <w:rsid w:val="00112B9A"/>
    <w:rsid w:val="00124B11"/>
    <w:rsid w:val="00127605"/>
    <w:rsid w:val="00130135"/>
    <w:rsid w:val="00136541"/>
    <w:rsid w:val="001454C7"/>
    <w:rsid w:val="00145C9D"/>
    <w:rsid w:val="00150787"/>
    <w:rsid w:val="00150B0D"/>
    <w:rsid w:val="00151D13"/>
    <w:rsid w:val="0015245F"/>
    <w:rsid w:val="00153040"/>
    <w:rsid w:val="00156305"/>
    <w:rsid w:val="00170E9E"/>
    <w:rsid w:val="00180BE1"/>
    <w:rsid w:val="001A0F87"/>
    <w:rsid w:val="001B2D44"/>
    <w:rsid w:val="001B599A"/>
    <w:rsid w:val="001B72A3"/>
    <w:rsid w:val="001C1295"/>
    <w:rsid w:val="001C36C9"/>
    <w:rsid w:val="001C7DBC"/>
    <w:rsid w:val="001D1032"/>
    <w:rsid w:val="001E4C04"/>
    <w:rsid w:val="001F1D2F"/>
    <w:rsid w:val="001F43D4"/>
    <w:rsid w:val="001F7657"/>
    <w:rsid w:val="00204C83"/>
    <w:rsid w:val="00212E0C"/>
    <w:rsid w:val="00222E2D"/>
    <w:rsid w:val="00226FB9"/>
    <w:rsid w:val="00235AD0"/>
    <w:rsid w:val="00237638"/>
    <w:rsid w:val="00241B6E"/>
    <w:rsid w:val="00242EDC"/>
    <w:rsid w:val="002476BA"/>
    <w:rsid w:val="00261C90"/>
    <w:rsid w:val="002640DE"/>
    <w:rsid w:val="002725AC"/>
    <w:rsid w:val="00272D9C"/>
    <w:rsid w:val="00286302"/>
    <w:rsid w:val="002B0DD4"/>
    <w:rsid w:val="002B192B"/>
    <w:rsid w:val="002B2145"/>
    <w:rsid w:val="002B28F2"/>
    <w:rsid w:val="002B5E5F"/>
    <w:rsid w:val="002B7358"/>
    <w:rsid w:val="002C056F"/>
    <w:rsid w:val="002C2605"/>
    <w:rsid w:val="0030001C"/>
    <w:rsid w:val="0031348C"/>
    <w:rsid w:val="00323015"/>
    <w:rsid w:val="00325BE6"/>
    <w:rsid w:val="003273BB"/>
    <w:rsid w:val="0035361A"/>
    <w:rsid w:val="00354F2D"/>
    <w:rsid w:val="00362776"/>
    <w:rsid w:val="003744FA"/>
    <w:rsid w:val="00381A31"/>
    <w:rsid w:val="003851AC"/>
    <w:rsid w:val="00392C8E"/>
    <w:rsid w:val="003B059B"/>
    <w:rsid w:val="003B2F8F"/>
    <w:rsid w:val="003C3D66"/>
    <w:rsid w:val="003C5872"/>
    <w:rsid w:val="003C7C94"/>
    <w:rsid w:val="003E4EEC"/>
    <w:rsid w:val="003E5810"/>
    <w:rsid w:val="003F58C4"/>
    <w:rsid w:val="0040680D"/>
    <w:rsid w:val="0041531B"/>
    <w:rsid w:val="0041665F"/>
    <w:rsid w:val="004233BF"/>
    <w:rsid w:val="00435D0F"/>
    <w:rsid w:val="0045636A"/>
    <w:rsid w:val="0047047A"/>
    <w:rsid w:val="00471C8D"/>
    <w:rsid w:val="00477072"/>
    <w:rsid w:val="00487944"/>
    <w:rsid w:val="00493FA8"/>
    <w:rsid w:val="004A2486"/>
    <w:rsid w:val="004A4BAB"/>
    <w:rsid w:val="004B36CB"/>
    <w:rsid w:val="004C3A5A"/>
    <w:rsid w:val="004C61EA"/>
    <w:rsid w:val="004C6381"/>
    <w:rsid w:val="004E28DA"/>
    <w:rsid w:val="004E764F"/>
    <w:rsid w:val="00511C89"/>
    <w:rsid w:val="00515547"/>
    <w:rsid w:val="00520592"/>
    <w:rsid w:val="00531AB6"/>
    <w:rsid w:val="00532BAC"/>
    <w:rsid w:val="00533588"/>
    <w:rsid w:val="0053730C"/>
    <w:rsid w:val="005415D9"/>
    <w:rsid w:val="005531CB"/>
    <w:rsid w:val="005574F8"/>
    <w:rsid w:val="00565926"/>
    <w:rsid w:val="0057641A"/>
    <w:rsid w:val="00577E87"/>
    <w:rsid w:val="00584C57"/>
    <w:rsid w:val="005878A4"/>
    <w:rsid w:val="005A77EE"/>
    <w:rsid w:val="005E2F28"/>
    <w:rsid w:val="005E6C6E"/>
    <w:rsid w:val="005F6C5A"/>
    <w:rsid w:val="00616E47"/>
    <w:rsid w:val="0064725A"/>
    <w:rsid w:val="00677D23"/>
    <w:rsid w:val="00691C8D"/>
    <w:rsid w:val="006A0615"/>
    <w:rsid w:val="006A40B4"/>
    <w:rsid w:val="006B3F52"/>
    <w:rsid w:val="006C068C"/>
    <w:rsid w:val="006C20D7"/>
    <w:rsid w:val="006C61A2"/>
    <w:rsid w:val="0071145A"/>
    <w:rsid w:val="0072253F"/>
    <w:rsid w:val="007315B2"/>
    <w:rsid w:val="007572FD"/>
    <w:rsid w:val="00761EE8"/>
    <w:rsid w:val="00762593"/>
    <w:rsid w:val="00765ACE"/>
    <w:rsid w:val="007758A4"/>
    <w:rsid w:val="007815B7"/>
    <w:rsid w:val="007828C4"/>
    <w:rsid w:val="00784AE1"/>
    <w:rsid w:val="00791157"/>
    <w:rsid w:val="007B1CAB"/>
    <w:rsid w:val="007D2F8A"/>
    <w:rsid w:val="007E12C7"/>
    <w:rsid w:val="007F5162"/>
    <w:rsid w:val="007F67BE"/>
    <w:rsid w:val="00807386"/>
    <w:rsid w:val="00812237"/>
    <w:rsid w:val="00814F0D"/>
    <w:rsid w:val="00820614"/>
    <w:rsid w:val="00822E21"/>
    <w:rsid w:val="00845A81"/>
    <w:rsid w:val="008506E4"/>
    <w:rsid w:val="0086473F"/>
    <w:rsid w:val="00864FF3"/>
    <w:rsid w:val="00865E3F"/>
    <w:rsid w:val="00870BBE"/>
    <w:rsid w:val="00874EA8"/>
    <w:rsid w:val="00880332"/>
    <w:rsid w:val="00892E2B"/>
    <w:rsid w:val="0089459A"/>
    <w:rsid w:val="008975D3"/>
    <w:rsid w:val="008E0613"/>
    <w:rsid w:val="008E554B"/>
    <w:rsid w:val="008F70F1"/>
    <w:rsid w:val="00913231"/>
    <w:rsid w:val="00915235"/>
    <w:rsid w:val="00916005"/>
    <w:rsid w:val="009176B0"/>
    <w:rsid w:val="00921BB0"/>
    <w:rsid w:val="009272E2"/>
    <w:rsid w:val="00927B6A"/>
    <w:rsid w:val="0093399F"/>
    <w:rsid w:val="00933C3B"/>
    <w:rsid w:val="00944474"/>
    <w:rsid w:val="0095186A"/>
    <w:rsid w:val="00960FCB"/>
    <w:rsid w:val="0097665A"/>
    <w:rsid w:val="00987962"/>
    <w:rsid w:val="00994FA2"/>
    <w:rsid w:val="00994FA9"/>
    <w:rsid w:val="009973D4"/>
    <w:rsid w:val="00997A26"/>
    <w:rsid w:val="009A061E"/>
    <w:rsid w:val="009A1F1C"/>
    <w:rsid w:val="009C6E8D"/>
    <w:rsid w:val="00A020A2"/>
    <w:rsid w:val="00A1599C"/>
    <w:rsid w:val="00A24D73"/>
    <w:rsid w:val="00A25B99"/>
    <w:rsid w:val="00A611E4"/>
    <w:rsid w:val="00A74430"/>
    <w:rsid w:val="00A7712B"/>
    <w:rsid w:val="00A860AE"/>
    <w:rsid w:val="00A924A2"/>
    <w:rsid w:val="00AA4A37"/>
    <w:rsid w:val="00AA6C54"/>
    <w:rsid w:val="00AB2A82"/>
    <w:rsid w:val="00AB3555"/>
    <w:rsid w:val="00AB363E"/>
    <w:rsid w:val="00AC5FC8"/>
    <w:rsid w:val="00AC6DBF"/>
    <w:rsid w:val="00AF3753"/>
    <w:rsid w:val="00AF5BF9"/>
    <w:rsid w:val="00B038CD"/>
    <w:rsid w:val="00B07BCC"/>
    <w:rsid w:val="00B3395B"/>
    <w:rsid w:val="00B3406A"/>
    <w:rsid w:val="00B366AB"/>
    <w:rsid w:val="00B45636"/>
    <w:rsid w:val="00B501CF"/>
    <w:rsid w:val="00B6166F"/>
    <w:rsid w:val="00B718F2"/>
    <w:rsid w:val="00B85D76"/>
    <w:rsid w:val="00BB66EA"/>
    <w:rsid w:val="00BC38B0"/>
    <w:rsid w:val="00BC3A1F"/>
    <w:rsid w:val="00BC5B15"/>
    <w:rsid w:val="00BD3F4C"/>
    <w:rsid w:val="00BF2720"/>
    <w:rsid w:val="00BF5AB1"/>
    <w:rsid w:val="00C025DB"/>
    <w:rsid w:val="00C42D84"/>
    <w:rsid w:val="00C6200D"/>
    <w:rsid w:val="00C76846"/>
    <w:rsid w:val="00C818AE"/>
    <w:rsid w:val="00C85BFB"/>
    <w:rsid w:val="00C86B96"/>
    <w:rsid w:val="00C941BE"/>
    <w:rsid w:val="00C95D3A"/>
    <w:rsid w:val="00CA4DD4"/>
    <w:rsid w:val="00CA6130"/>
    <w:rsid w:val="00CB7695"/>
    <w:rsid w:val="00CC2787"/>
    <w:rsid w:val="00CE0D71"/>
    <w:rsid w:val="00CE4829"/>
    <w:rsid w:val="00CF44B0"/>
    <w:rsid w:val="00D021FB"/>
    <w:rsid w:val="00D13799"/>
    <w:rsid w:val="00D272FB"/>
    <w:rsid w:val="00D43211"/>
    <w:rsid w:val="00D46244"/>
    <w:rsid w:val="00D5106B"/>
    <w:rsid w:val="00D54A42"/>
    <w:rsid w:val="00D57987"/>
    <w:rsid w:val="00D615EE"/>
    <w:rsid w:val="00D8058A"/>
    <w:rsid w:val="00D8170D"/>
    <w:rsid w:val="00D84784"/>
    <w:rsid w:val="00D90E3A"/>
    <w:rsid w:val="00D94E67"/>
    <w:rsid w:val="00D95A1A"/>
    <w:rsid w:val="00DB067F"/>
    <w:rsid w:val="00DF2149"/>
    <w:rsid w:val="00E023AD"/>
    <w:rsid w:val="00E06B56"/>
    <w:rsid w:val="00E152B4"/>
    <w:rsid w:val="00E43A01"/>
    <w:rsid w:val="00E60A5D"/>
    <w:rsid w:val="00E611C4"/>
    <w:rsid w:val="00E6310B"/>
    <w:rsid w:val="00E64492"/>
    <w:rsid w:val="00E70AB8"/>
    <w:rsid w:val="00E72570"/>
    <w:rsid w:val="00E72EF6"/>
    <w:rsid w:val="00E73439"/>
    <w:rsid w:val="00E75DC3"/>
    <w:rsid w:val="00E80863"/>
    <w:rsid w:val="00E93C34"/>
    <w:rsid w:val="00EB39A4"/>
    <w:rsid w:val="00EC7FE0"/>
    <w:rsid w:val="00ED7EE6"/>
    <w:rsid w:val="00EE05DB"/>
    <w:rsid w:val="00EF1600"/>
    <w:rsid w:val="00EF3E1B"/>
    <w:rsid w:val="00EF752A"/>
    <w:rsid w:val="00F2440A"/>
    <w:rsid w:val="00F27CFB"/>
    <w:rsid w:val="00F36671"/>
    <w:rsid w:val="00F448DB"/>
    <w:rsid w:val="00F53451"/>
    <w:rsid w:val="00F564EB"/>
    <w:rsid w:val="00F6606E"/>
    <w:rsid w:val="00F70B64"/>
    <w:rsid w:val="00F75AB6"/>
    <w:rsid w:val="00F80346"/>
    <w:rsid w:val="00F867D6"/>
    <w:rsid w:val="00F870B7"/>
    <w:rsid w:val="00F90816"/>
    <w:rsid w:val="00FA282C"/>
    <w:rsid w:val="00FA7419"/>
    <w:rsid w:val="00FB5D16"/>
    <w:rsid w:val="00FC78E7"/>
    <w:rsid w:val="00FD0084"/>
    <w:rsid w:val="00FD1BA2"/>
    <w:rsid w:val="00FE0F37"/>
    <w:rsid w:val="00FE2FE1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82100"/>
  <w15:docId w15:val="{634AAA26-568D-48EF-92B5-E2646368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2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51D1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51D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151D1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50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www.iceik.pl/blgd_logo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139D-4094-41B6-8CF5-C5FA9836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BLGD-Agata</cp:lastModifiedBy>
  <cp:revision>2</cp:revision>
  <cp:lastPrinted>2016-05-06T07:32:00Z</cp:lastPrinted>
  <dcterms:created xsi:type="dcterms:W3CDTF">2017-01-02T13:25:00Z</dcterms:created>
  <dcterms:modified xsi:type="dcterms:W3CDTF">2017-01-02T13:25:00Z</dcterms:modified>
</cp:coreProperties>
</file>