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641D" w14:textId="77777777" w:rsidR="00766404" w:rsidRPr="00DD67AD" w:rsidRDefault="00643391" w:rsidP="00C021D3">
      <w:pPr>
        <w:jc w:val="center"/>
        <w:rPr>
          <w:rFonts w:cstheme="minorHAnsi"/>
          <w:b/>
          <w:sz w:val="28"/>
          <w:szCs w:val="28"/>
        </w:rPr>
      </w:pPr>
      <w:r w:rsidRPr="00DD67AD">
        <w:rPr>
          <w:rFonts w:cstheme="minorHAnsi"/>
          <w:b/>
          <w:sz w:val="28"/>
          <w:szCs w:val="28"/>
        </w:rPr>
        <w:t>Lokalne k</w:t>
      </w:r>
      <w:r w:rsidR="0001219B" w:rsidRPr="00DD67AD">
        <w:rPr>
          <w:rFonts w:cstheme="minorHAnsi"/>
          <w:b/>
          <w:sz w:val="28"/>
          <w:szCs w:val="28"/>
        </w:rPr>
        <w:t>ryteria wyboru operacji w ramach wdrażania LSR przez Bialskopodlaską Lokalną Grupę Działania</w:t>
      </w:r>
    </w:p>
    <w:p w14:paraId="2FE6A060" w14:textId="77777777" w:rsidR="00BE7148" w:rsidRPr="00DD67AD" w:rsidRDefault="00BE7148" w:rsidP="00FD3637">
      <w:pPr>
        <w:shd w:val="clear" w:color="auto" w:fill="FFFF00"/>
        <w:ind w:left="-142"/>
        <w:rPr>
          <w:rFonts w:cstheme="minorHAnsi"/>
          <w:b/>
        </w:rPr>
      </w:pPr>
      <w:r w:rsidRPr="00DD67AD">
        <w:rPr>
          <w:rFonts w:cstheme="minorHAnsi"/>
          <w:b/>
        </w:rPr>
        <w:t>I. Podejmowanie Działalności Gospodarczej</w:t>
      </w:r>
      <w:r w:rsidR="009E2684" w:rsidRPr="00DD67AD">
        <w:rPr>
          <w:rFonts w:cstheme="minorHAnsi"/>
          <w:b/>
        </w:rPr>
        <w:t>.</w:t>
      </w:r>
    </w:p>
    <w:tbl>
      <w:tblPr>
        <w:tblStyle w:val="Tabela-Siatka"/>
        <w:tblW w:w="15310" w:type="dxa"/>
        <w:tblInd w:w="-601" w:type="dxa"/>
        <w:tblLook w:val="04A0" w:firstRow="1" w:lastRow="0" w:firstColumn="1" w:lastColumn="0" w:noHBand="0" w:noVBand="1"/>
      </w:tblPr>
      <w:tblGrid>
        <w:gridCol w:w="392"/>
        <w:gridCol w:w="2268"/>
        <w:gridCol w:w="7263"/>
        <w:gridCol w:w="5387"/>
      </w:tblGrid>
      <w:tr w:rsidR="00BB5310" w:rsidRPr="00BB5310" w14:paraId="77F50009" w14:textId="77777777" w:rsidTr="00D159A4">
        <w:trPr>
          <w:trHeight w:val="3197"/>
        </w:trPr>
        <w:tc>
          <w:tcPr>
            <w:tcW w:w="392" w:type="dxa"/>
          </w:tcPr>
          <w:p w14:paraId="3DA355D2" w14:textId="77777777" w:rsidR="00D37FEB" w:rsidRPr="00BB5310" w:rsidRDefault="00D37FEB">
            <w:pPr>
              <w:rPr>
                <w:rFonts w:cstheme="minorHAnsi"/>
                <w:sz w:val="20"/>
                <w:szCs w:val="20"/>
              </w:rPr>
            </w:pPr>
            <w:r w:rsidRPr="00BB5310">
              <w:rPr>
                <w:rFonts w:cstheme="minorHAnsi"/>
                <w:sz w:val="20"/>
                <w:szCs w:val="20"/>
              </w:rPr>
              <w:t>1.</w:t>
            </w:r>
          </w:p>
        </w:tc>
        <w:tc>
          <w:tcPr>
            <w:tcW w:w="2268" w:type="dxa"/>
          </w:tcPr>
          <w:p w14:paraId="3E20360D" w14:textId="77777777" w:rsidR="00D37FEB" w:rsidRPr="00BB5310" w:rsidRDefault="00E835AA" w:rsidP="00F63DCF">
            <w:pPr>
              <w:spacing w:line="276" w:lineRule="auto"/>
              <w:rPr>
                <w:rFonts w:cstheme="minorHAnsi"/>
                <w:sz w:val="20"/>
                <w:szCs w:val="20"/>
              </w:rPr>
            </w:pPr>
            <w:r w:rsidRPr="00BB5310">
              <w:rPr>
                <w:rFonts w:cstheme="minorHAnsi"/>
                <w:sz w:val="20"/>
                <w:szCs w:val="20"/>
              </w:rPr>
              <w:t xml:space="preserve">Status </w:t>
            </w:r>
            <w:r w:rsidR="00D37FEB" w:rsidRPr="00BB5310">
              <w:rPr>
                <w:rFonts w:cstheme="minorHAnsi"/>
                <w:sz w:val="20"/>
                <w:szCs w:val="20"/>
              </w:rPr>
              <w:t>wnioskodawcy</w:t>
            </w:r>
          </w:p>
        </w:tc>
        <w:tc>
          <w:tcPr>
            <w:tcW w:w="7263" w:type="dxa"/>
          </w:tcPr>
          <w:p w14:paraId="4D9020BA" w14:textId="77777777" w:rsidR="00D75137" w:rsidRPr="00BB5310" w:rsidRDefault="00D37FEB" w:rsidP="00FA17C2">
            <w:pPr>
              <w:pStyle w:val="Akapitzlist"/>
              <w:numPr>
                <w:ilvl w:val="0"/>
                <w:numId w:val="27"/>
              </w:numPr>
              <w:jc w:val="both"/>
              <w:rPr>
                <w:rFonts w:cstheme="minorHAnsi"/>
                <w:sz w:val="20"/>
                <w:szCs w:val="20"/>
              </w:rPr>
            </w:pPr>
            <w:r w:rsidRPr="00BB5310">
              <w:rPr>
                <w:rFonts w:cstheme="minorHAnsi"/>
                <w:sz w:val="20"/>
                <w:szCs w:val="20"/>
              </w:rPr>
              <w:t xml:space="preserve">Preferowane będą operacje mające na celu podejmowanie działalności przez grupy defaworyzowane </w:t>
            </w:r>
            <w:r w:rsidR="00D75137" w:rsidRPr="00BB5310">
              <w:rPr>
                <w:rFonts w:cstheme="minorHAnsi"/>
                <w:sz w:val="20"/>
                <w:szCs w:val="20"/>
              </w:rPr>
              <w:t xml:space="preserve">określone w LSR </w:t>
            </w:r>
            <w:r w:rsidRPr="00BB5310">
              <w:rPr>
                <w:rFonts w:cstheme="minorHAnsi"/>
                <w:sz w:val="20"/>
                <w:szCs w:val="20"/>
              </w:rPr>
              <w:t>w szczególności</w:t>
            </w:r>
            <w:r w:rsidR="00C732EB" w:rsidRPr="00BB5310">
              <w:rPr>
                <w:rFonts w:cstheme="minorHAnsi"/>
                <w:sz w:val="20"/>
                <w:szCs w:val="20"/>
              </w:rPr>
              <w:t>:</w:t>
            </w:r>
          </w:p>
          <w:p w14:paraId="7019B578" w14:textId="77777777" w:rsidR="00D75137" w:rsidRPr="00BB5310" w:rsidRDefault="00C732EB" w:rsidP="00FA17C2">
            <w:pPr>
              <w:pStyle w:val="Akapitzlist"/>
              <w:numPr>
                <w:ilvl w:val="0"/>
                <w:numId w:val="28"/>
              </w:numPr>
              <w:jc w:val="both"/>
              <w:rPr>
                <w:rFonts w:cstheme="minorHAnsi"/>
                <w:sz w:val="20"/>
                <w:szCs w:val="20"/>
              </w:rPr>
            </w:pPr>
            <w:r w:rsidRPr="00BB5310">
              <w:rPr>
                <w:rFonts w:asciiTheme="minorHAnsi" w:hAnsiTheme="minorHAnsi" w:cstheme="minorHAnsi"/>
                <w:b/>
                <w:sz w:val="20"/>
                <w:szCs w:val="20"/>
              </w:rPr>
              <w:t>długotrwale bezrobotne</w:t>
            </w:r>
            <w:r w:rsidRPr="00BB5310">
              <w:rPr>
                <w:rFonts w:asciiTheme="minorHAnsi" w:hAnsiTheme="minorHAnsi" w:cstheme="minorHAnsi"/>
                <w:sz w:val="20"/>
                <w:szCs w:val="20"/>
              </w:rPr>
              <w:t xml:space="preserve"> </w:t>
            </w:r>
            <w:r w:rsidR="00F96172" w:rsidRPr="00BB5310">
              <w:rPr>
                <w:rFonts w:asciiTheme="minorHAnsi" w:hAnsiTheme="minorHAnsi" w:cstheme="minorHAnsi"/>
                <w:sz w:val="20"/>
                <w:szCs w:val="20"/>
              </w:rPr>
              <w:t>(</w:t>
            </w:r>
            <w:r w:rsidR="00F96172" w:rsidRPr="00BB5310">
              <w:rPr>
                <w:rFonts w:asciiTheme="minorHAnsi" w:eastAsia="Times New Roman" w:hAnsiTheme="minorHAnsi" w:cstheme="minorHAnsi"/>
                <w:sz w:val="20"/>
                <w:szCs w:val="20"/>
              </w:rPr>
              <w:t>pozostająca w rejestrze PUP łącznie przez okres ponad 12 miesięcy w okresie ostatnich 2 lat, z wyłączeniem okresów odbywania stażu i przygotowania zawodowego dorosłych)</w:t>
            </w:r>
          </w:p>
          <w:p w14:paraId="060AF78A" w14:textId="77777777" w:rsidR="00D75137" w:rsidRPr="00BB5310" w:rsidRDefault="00C732EB" w:rsidP="00FA17C2">
            <w:pPr>
              <w:pStyle w:val="Akapitzlist"/>
              <w:numPr>
                <w:ilvl w:val="0"/>
                <w:numId w:val="28"/>
              </w:numPr>
              <w:jc w:val="both"/>
              <w:rPr>
                <w:rFonts w:cstheme="minorHAnsi"/>
                <w:sz w:val="20"/>
                <w:szCs w:val="20"/>
              </w:rPr>
            </w:pPr>
            <w:r w:rsidRPr="00BB5310">
              <w:rPr>
                <w:rFonts w:asciiTheme="minorHAnsi" w:hAnsiTheme="minorHAnsi" w:cstheme="minorHAnsi"/>
                <w:b/>
                <w:sz w:val="20"/>
                <w:szCs w:val="20"/>
              </w:rPr>
              <w:t>niepełnosprawne</w:t>
            </w:r>
            <w:r w:rsidR="00F67A2A" w:rsidRPr="00BB5310">
              <w:rPr>
                <w:rFonts w:asciiTheme="minorHAnsi" w:hAnsiTheme="minorHAnsi" w:cstheme="minorHAnsi"/>
                <w:b/>
                <w:sz w:val="20"/>
                <w:szCs w:val="20"/>
              </w:rPr>
              <w:t xml:space="preserve"> - </w:t>
            </w:r>
            <w:r w:rsidR="00F67A2A" w:rsidRPr="00BB5310">
              <w:rPr>
                <w:rFonts w:asciiTheme="minorHAnsi" w:hAnsiTheme="minorHAnsi" w:cstheme="minorHAnsi"/>
                <w:sz w:val="20"/>
                <w:szCs w:val="20"/>
              </w:rPr>
              <w:t xml:space="preserve">pracujące i nie pracujące, posiadające orzeczenie </w:t>
            </w:r>
            <w:r w:rsidR="00F67A2A" w:rsidRPr="00BB5310">
              <w:rPr>
                <w:rFonts w:asciiTheme="minorHAnsi" w:hAnsiTheme="minorHAnsi" w:cstheme="minorHAnsi"/>
                <w:sz w:val="20"/>
                <w:szCs w:val="20"/>
              </w:rPr>
              <w:br/>
              <w:t xml:space="preserve">o niepełnosprawności. </w:t>
            </w:r>
          </w:p>
          <w:p w14:paraId="06D2D5CC" w14:textId="77777777" w:rsidR="00D75137" w:rsidRPr="00BB5310" w:rsidRDefault="00F67A2A" w:rsidP="00FA17C2">
            <w:pPr>
              <w:pStyle w:val="Akapitzlist"/>
              <w:numPr>
                <w:ilvl w:val="0"/>
                <w:numId w:val="28"/>
              </w:numPr>
              <w:jc w:val="both"/>
              <w:rPr>
                <w:rFonts w:cstheme="minorHAnsi"/>
                <w:sz w:val="20"/>
                <w:szCs w:val="20"/>
              </w:rPr>
            </w:pPr>
            <w:r w:rsidRPr="00BB5310">
              <w:rPr>
                <w:rFonts w:asciiTheme="minorHAnsi" w:hAnsiTheme="minorHAnsi" w:cstheme="minorHAnsi"/>
                <w:b/>
                <w:sz w:val="20"/>
                <w:szCs w:val="20"/>
              </w:rPr>
              <w:t>osoby 50+ -</w:t>
            </w:r>
            <w:r w:rsidRPr="00BB5310">
              <w:rPr>
                <w:rFonts w:asciiTheme="minorHAnsi" w:hAnsiTheme="minorHAnsi" w:cstheme="minorHAnsi"/>
                <w:sz w:val="20"/>
                <w:szCs w:val="20"/>
              </w:rPr>
              <w:t xml:space="preserve"> pozostające w rejestrze PUP , które na dzień składania wniosku o przyznanie  pomocy mają ukończone 50 lat. </w:t>
            </w:r>
          </w:p>
          <w:p w14:paraId="2FBC97C7" w14:textId="77A4C2D1" w:rsidR="00F67A2A" w:rsidRPr="00BB5310" w:rsidRDefault="00F67A2A" w:rsidP="00FA17C2">
            <w:pPr>
              <w:pStyle w:val="Akapitzlist"/>
              <w:numPr>
                <w:ilvl w:val="0"/>
                <w:numId w:val="28"/>
              </w:numPr>
              <w:jc w:val="both"/>
              <w:rPr>
                <w:rFonts w:cstheme="minorHAnsi"/>
                <w:sz w:val="20"/>
                <w:szCs w:val="20"/>
              </w:rPr>
            </w:pPr>
            <w:r w:rsidRPr="00BB5310">
              <w:rPr>
                <w:rFonts w:asciiTheme="minorHAnsi" w:hAnsiTheme="minorHAnsi" w:cstheme="minorHAnsi"/>
                <w:b/>
                <w:sz w:val="20"/>
                <w:szCs w:val="20"/>
              </w:rPr>
              <w:t>osoby do 25 roku życia –</w:t>
            </w:r>
            <w:r w:rsidRPr="00BB5310">
              <w:rPr>
                <w:rFonts w:asciiTheme="minorHAnsi" w:hAnsiTheme="minorHAnsi" w:cstheme="minorHAnsi"/>
                <w:sz w:val="20"/>
                <w:szCs w:val="20"/>
              </w:rPr>
              <w:t xml:space="preserve"> pozostające w rejestrze PUP. Na dzień składania wniosku o przyznanie pomocy nie ukończyły 25 lat. </w:t>
            </w:r>
          </w:p>
          <w:p w14:paraId="769774B9" w14:textId="79CB62FE" w:rsidR="00EF175A" w:rsidRPr="00BB5310" w:rsidRDefault="000A2AB8" w:rsidP="00EF175A">
            <w:pPr>
              <w:pStyle w:val="Akapitzlist"/>
              <w:numPr>
                <w:ilvl w:val="0"/>
                <w:numId w:val="27"/>
              </w:numPr>
              <w:jc w:val="both"/>
              <w:rPr>
                <w:rFonts w:cstheme="minorHAnsi"/>
                <w:b/>
                <w:sz w:val="20"/>
                <w:szCs w:val="20"/>
              </w:rPr>
            </w:pPr>
            <w:r w:rsidRPr="00BB5310">
              <w:rPr>
                <w:rFonts w:cstheme="minorHAnsi"/>
                <w:b/>
                <w:sz w:val="20"/>
                <w:szCs w:val="20"/>
              </w:rPr>
              <w:t>Osoby bezrobotne</w:t>
            </w:r>
            <w:r w:rsidR="0094282D" w:rsidRPr="00BB5310">
              <w:rPr>
                <w:rFonts w:cstheme="minorHAnsi"/>
                <w:b/>
                <w:sz w:val="20"/>
                <w:szCs w:val="20"/>
              </w:rPr>
              <w:t xml:space="preserve"> </w:t>
            </w:r>
            <w:r w:rsidRPr="00BB5310">
              <w:rPr>
                <w:rFonts w:cstheme="minorHAnsi"/>
                <w:sz w:val="20"/>
                <w:szCs w:val="20"/>
              </w:rPr>
              <w:t xml:space="preserve">– </w:t>
            </w:r>
            <w:r w:rsidRPr="00BB5310">
              <w:rPr>
                <w:rFonts w:asciiTheme="minorHAnsi" w:hAnsiTheme="minorHAnsi" w:cstheme="minorHAnsi"/>
                <w:sz w:val="20"/>
                <w:szCs w:val="20"/>
              </w:rPr>
              <w:t>pozostające w rejestrze PUP na dzień składan</w:t>
            </w:r>
            <w:r w:rsidRPr="00BB5310">
              <w:rPr>
                <w:rFonts w:cstheme="minorHAnsi"/>
                <w:sz w:val="20"/>
                <w:szCs w:val="20"/>
              </w:rPr>
              <w:t>ia wniosku o przyznanie  pomocy, niezakwalifikowane do żadnej z grup defa</w:t>
            </w:r>
            <w:r w:rsidR="00A66382" w:rsidRPr="00BB5310">
              <w:rPr>
                <w:rFonts w:cstheme="minorHAnsi"/>
                <w:sz w:val="20"/>
                <w:szCs w:val="20"/>
              </w:rPr>
              <w:t>woryzowanych okreś</w:t>
            </w:r>
            <w:r w:rsidRPr="00BB5310">
              <w:rPr>
                <w:rFonts w:cstheme="minorHAnsi"/>
                <w:sz w:val="20"/>
                <w:szCs w:val="20"/>
              </w:rPr>
              <w:t xml:space="preserve">lonych w LSR. </w:t>
            </w:r>
          </w:p>
          <w:p w14:paraId="4BC5C0CE" w14:textId="2F1FE418" w:rsidR="000A2AB8" w:rsidRPr="00BB5310" w:rsidRDefault="00EF175A" w:rsidP="00861EBC">
            <w:pPr>
              <w:pStyle w:val="Akapitzlist"/>
              <w:jc w:val="both"/>
              <w:rPr>
                <w:rFonts w:cstheme="minorHAnsi"/>
                <w:b/>
                <w:bCs/>
                <w:sz w:val="20"/>
                <w:szCs w:val="20"/>
                <w:u w:val="single"/>
              </w:rPr>
            </w:pPr>
            <w:r w:rsidRPr="00BB5310">
              <w:rPr>
                <w:rFonts w:eastAsia="Times New Roman" w:cstheme="minorHAnsi"/>
                <w:b/>
                <w:bCs/>
                <w:sz w:val="20"/>
                <w:szCs w:val="20"/>
                <w:u w:val="single"/>
              </w:rPr>
              <w:t>W przypadku braku szczegółowego opisu  oraz uzasadnienia punkty nie zostaną przyznane.</w:t>
            </w:r>
          </w:p>
          <w:p w14:paraId="71178661" w14:textId="0A0A64B2" w:rsidR="00EF175A" w:rsidRPr="00BB5310" w:rsidRDefault="00EF175A" w:rsidP="00EF175A">
            <w:pPr>
              <w:jc w:val="both"/>
              <w:rPr>
                <w:rFonts w:cstheme="minorHAnsi"/>
                <w:b/>
                <w:sz w:val="20"/>
                <w:szCs w:val="20"/>
              </w:rPr>
            </w:pPr>
          </w:p>
        </w:tc>
        <w:tc>
          <w:tcPr>
            <w:tcW w:w="5387" w:type="dxa"/>
          </w:tcPr>
          <w:p w14:paraId="5E42460B" w14:textId="77777777" w:rsidR="002C761F" w:rsidRPr="00BB5310" w:rsidRDefault="002C761F" w:rsidP="002C761F">
            <w:pPr>
              <w:pStyle w:val="Akapitzlist"/>
              <w:spacing w:line="360" w:lineRule="auto"/>
              <w:jc w:val="both"/>
              <w:rPr>
                <w:rFonts w:cstheme="minorHAnsi"/>
                <w:sz w:val="20"/>
                <w:szCs w:val="20"/>
              </w:rPr>
            </w:pPr>
          </w:p>
          <w:p w14:paraId="2E8B3651" w14:textId="46D9F37F" w:rsidR="00B404F8" w:rsidRPr="00BB5310" w:rsidRDefault="00F96172" w:rsidP="00FA17C2">
            <w:pPr>
              <w:pStyle w:val="Akapitzlist"/>
              <w:numPr>
                <w:ilvl w:val="0"/>
                <w:numId w:val="23"/>
              </w:numPr>
              <w:spacing w:line="276" w:lineRule="auto"/>
              <w:ind w:left="347" w:hanging="347"/>
              <w:jc w:val="both"/>
              <w:rPr>
                <w:rFonts w:cstheme="minorHAnsi"/>
                <w:sz w:val="20"/>
                <w:szCs w:val="20"/>
              </w:rPr>
            </w:pPr>
            <w:r w:rsidRPr="00BB5310">
              <w:rPr>
                <w:rFonts w:cstheme="minorHAnsi"/>
                <w:sz w:val="20"/>
                <w:szCs w:val="20"/>
              </w:rPr>
              <w:t xml:space="preserve">Wnioskodawca jest osobą </w:t>
            </w:r>
            <w:r w:rsidR="002B3D9A" w:rsidRPr="00BB5310">
              <w:rPr>
                <w:rFonts w:cstheme="minorHAnsi"/>
                <w:sz w:val="20"/>
                <w:szCs w:val="20"/>
              </w:rPr>
              <w:t xml:space="preserve">zakwalifikowaną do Grupy defaworyzowanej określonej </w:t>
            </w:r>
            <w:r w:rsidR="0094282D" w:rsidRPr="00BB5310">
              <w:rPr>
                <w:rFonts w:cstheme="minorHAnsi"/>
                <w:sz w:val="20"/>
                <w:szCs w:val="20"/>
              </w:rPr>
              <w:t>w LSR</w:t>
            </w:r>
            <w:r w:rsidR="002B3D9A" w:rsidRPr="00BB5310">
              <w:rPr>
                <w:rFonts w:cstheme="minorHAnsi"/>
                <w:sz w:val="20"/>
                <w:szCs w:val="20"/>
              </w:rPr>
              <w:t xml:space="preserve"> </w:t>
            </w:r>
            <w:r w:rsidR="00D75137" w:rsidRPr="00BB5310">
              <w:rPr>
                <w:rFonts w:cstheme="minorHAnsi"/>
                <w:sz w:val="20"/>
                <w:szCs w:val="20"/>
              </w:rPr>
              <w:t xml:space="preserve">- </w:t>
            </w:r>
            <w:r w:rsidR="002C761F" w:rsidRPr="00BB5310">
              <w:rPr>
                <w:rFonts w:cstheme="minorHAnsi"/>
                <w:b/>
                <w:sz w:val="20"/>
                <w:szCs w:val="20"/>
              </w:rPr>
              <w:t>2</w:t>
            </w:r>
            <w:r w:rsidR="00EB443E" w:rsidRPr="00BB5310">
              <w:rPr>
                <w:rFonts w:cstheme="minorHAnsi"/>
                <w:b/>
                <w:sz w:val="20"/>
                <w:szCs w:val="20"/>
              </w:rPr>
              <w:t xml:space="preserve"> </w:t>
            </w:r>
            <w:r w:rsidR="002B3D9A" w:rsidRPr="00BB5310">
              <w:rPr>
                <w:rFonts w:cstheme="minorHAnsi"/>
                <w:b/>
                <w:sz w:val="20"/>
                <w:szCs w:val="20"/>
              </w:rPr>
              <w:t>pkt</w:t>
            </w:r>
            <w:r w:rsidR="002B3D9A" w:rsidRPr="00BB5310">
              <w:rPr>
                <w:rFonts w:cstheme="minorHAnsi"/>
                <w:sz w:val="20"/>
                <w:szCs w:val="20"/>
              </w:rPr>
              <w:t xml:space="preserve"> </w:t>
            </w:r>
          </w:p>
          <w:p w14:paraId="3510653E" w14:textId="77777777" w:rsidR="00D75137" w:rsidRPr="00BB5310" w:rsidRDefault="00D75137" w:rsidP="00D75137">
            <w:pPr>
              <w:pStyle w:val="Akapitzlist"/>
              <w:spacing w:line="276" w:lineRule="auto"/>
              <w:ind w:left="347"/>
              <w:jc w:val="both"/>
              <w:rPr>
                <w:rFonts w:cstheme="minorHAnsi"/>
                <w:sz w:val="20"/>
                <w:szCs w:val="20"/>
              </w:rPr>
            </w:pPr>
          </w:p>
          <w:p w14:paraId="32F24B79" w14:textId="2DE7C89A" w:rsidR="002C761F" w:rsidRPr="00BB5310" w:rsidRDefault="000A2AB8" w:rsidP="00FA17C2">
            <w:pPr>
              <w:pStyle w:val="Akapitzlist"/>
              <w:numPr>
                <w:ilvl w:val="0"/>
                <w:numId w:val="26"/>
              </w:numPr>
              <w:spacing w:line="276" w:lineRule="auto"/>
              <w:ind w:left="347"/>
              <w:jc w:val="both"/>
              <w:rPr>
                <w:rFonts w:cstheme="minorHAnsi"/>
                <w:b/>
                <w:sz w:val="20"/>
                <w:szCs w:val="20"/>
              </w:rPr>
            </w:pPr>
            <w:r w:rsidRPr="00BB5310">
              <w:rPr>
                <w:rFonts w:cstheme="minorHAnsi"/>
                <w:sz w:val="20"/>
                <w:szCs w:val="20"/>
              </w:rPr>
              <w:t>O</w:t>
            </w:r>
            <w:r w:rsidR="002C761F" w:rsidRPr="00BB5310">
              <w:rPr>
                <w:rFonts w:cstheme="minorHAnsi"/>
                <w:sz w:val="20"/>
                <w:szCs w:val="20"/>
              </w:rPr>
              <w:t xml:space="preserve">soby </w:t>
            </w:r>
            <w:r w:rsidR="00A344A0" w:rsidRPr="00BB5310">
              <w:rPr>
                <w:rFonts w:cstheme="minorHAnsi"/>
                <w:sz w:val="20"/>
                <w:szCs w:val="20"/>
              </w:rPr>
              <w:t>bezrobotne</w:t>
            </w:r>
            <w:r w:rsidR="002C761F" w:rsidRPr="00BB5310">
              <w:rPr>
                <w:rFonts w:cstheme="minorHAnsi"/>
                <w:b/>
                <w:sz w:val="20"/>
                <w:szCs w:val="20"/>
              </w:rPr>
              <w:t xml:space="preserve"> – 1 pkt. </w:t>
            </w:r>
          </w:p>
          <w:p w14:paraId="5B5B5D8B" w14:textId="77777777" w:rsidR="00D75137" w:rsidRPr="00BB5310" w:rsidRDefault="00D75137" w:rsidP="00D75137">
            <w:pPr>
              <w:pStyle w:val="Akapitzlist"/>
              <w:spacing w:line="276" w:lineRule="auto"/>
              <w:ind w:left="347"/>
              <w:jc w:val="both"/>
              <w:rPr>
                <w:rFonts w:cstheme="minorHAnsi"/>
                <w:b/>
                <w:sz w:val="20"/>
                <w:szCs w:val="20"/>
              </w:rPr>
            </w:pPr>
          </w:p>
          <w:p w14:paraId="45404D3D" w14:textId="7E9AC07B" w:rsidR="00F96172" w:rsidRPr="00BB5310" w:rsidRDefault="00F96172" w:rsidP="00FA17C2">
            <w:pPr>
              <w:pStyle w:val="Akapitzlist"/>
              <w:numPr>
                <w:ilvl w:val="0"/>
                <w:numId w:val="26"/>
              </w:numPr>
              <w:spacing w:line="276" w:lineRule="auto"/>
              <w:ind w:left="347" w:hanging="347"/>
              <w:jc w:val="both"/>
              <w:rPr>
                <w:rFonts w:cstheme="minorHAnsi"/>
                <w:b/>
                <w:sz w:val="20"/>
                <w:szCs w:val="20"/>
              </w:rPr>
            </w:pPr>
            <w:r w:rsidRPr="00BB5310">
              <w:rPr>
                <w:rFonts w:asciiTheme="minorHAnsi" w:hAnsiTheme="minorHAnsi" w:cstheme="minorHAnsi"/>
                <w:sz w:val="20"/>
                <w:szCs w:val="20"/>
              </w:rPr>
              <w:t>Pozostali wnioskodawcy</w:t>
            </w:r>
            <w:r w:rsidR="00D75137" w:rsidRPr="00BB5310">
              <w:rPr>
                <w:rFonts w:asciiTheme="minorHAnsi" w:hAnsiTheme="minorHAnsi" w:cstheme="minorHAnsi"/>
                <w:sz w:val="20"/>
                <w:szCs w:val="20"/>
              </w:rPr>
              <w:t xml:space="preserve"> </w:t>
            </w:r>
            <w:r w:rsidRPr="00BB5310">
              <w:rPr>
                <w:rFonts w:asciiTheme="minorHAnsi" w:hAnsiTheme="minorHAnsi" w:cstheme="minorHAnsi"/>
                <w:sz w:val="20"/>
                <w:szCs w:val="20"/>
              </w:rPr>
              <w:t xml:space="preserve">- </w:t>
            </w:r>
            <w:r w:rsidR="00EB443E" w:rsidRPr="00BB5310">
              <w:rPr>
                <w:rFonts w:asciiTheme="minorHAnsi" w:hAnsiTheme="minorHAnsi" w:cstheme="minorHAnsi"/>
                <w:b/>
                <w:sz w:val="20"/>
                <w:szCs w:val="20"/>
              </w:rPr>
              <w:t xml:space="preserve"> 0 </w:t>
            </w:r>
            <w:r w:rsidRPr="00BB5310">
              <w:rPr>
                <w:rFonts w:asciiTheme="minorHAnsi" w:hAnsiTheme="minorHAnsi" w:cstheme="minorHAnsi"/>
                <w:b/>
                <w:sz w:val="20"/>
                <w:szCs w:val="20"/>
              </w:rPr>
              <w:t>pkt.</w:t>
            </w:r>
          </w:p>
          <w:p w14:paraId="4EDFE5C4" w14:textId="77777777" w:rsidR="00B404F8" w:rsidRPr="00BB5310" w:rsidRDefault="00B404F8" w:rsidP="00597392">
            <w:pPr>
              <w:spacing w:line="276" w:lineRule="auto"/>
              <w:rPr>
                <w:rFonts w:cstheme="minorHAnsi"/>
                <w:sz w:val="20"/>
                <w:szCs w:val="20"/>
              </w:rPr>
            </w:pPr>
          </w:p>
          <w:p w14:paraId="7E7E6A6A" w14:textId="77777777" w:rsidR="00B404F8" w:rsidRPr="00BB5310" w:rsidRDefault="00B404F8" w:rsidP="00597392">
            <w:pPr>
              <w:spacing w:line="276" w:lineRule="auto"/>
              <w:rPr>
                <w:rFonts w:cstheme="minorHAnsi"/>
                <w:sz w:val="20"/>
                <w:szCs w:val="20"/>
              </w:rPr>
            </w:pPr>
          </w:p>
          <w:p w14:paraId="52C55905" w14:textId="77777777" w:rsidR="00B404F8" w:rsidRPr="00BB5310" w:rsidRDefault="00B404F8" w:rsidP="00EB154E">
            <w:pPr>
              <w:rPr>
                <w:rFonts w:cstheme="minorHAnsi"/>
                <w:sz w:val="20"/>
                <w:szCs w:val="20"/>
              </w:rPr>
            </w:pPr>
          </w:p>
        </w:tc>
      </w:tr>
      <w:tr w:rsidR="00BB5310" w:rsidRPr="00BB5310" w14:paraId="06009445" w14:textId="77777777" w:rsidTr="00A02318">
        <w:trPr>
          <w:trHeight w:val="2356"/>
        </w:trPr>
        <w:tc>
          <w:tcPr>
            <w:tcW w:w="392" w:type="dxa"/>
          </w:tcPr>
          <w:p w14:paraId="0D0F56B4" w14:textId="77777777" w:rsidR="00BE7148" w:rsidRPr="00BB5310" w:rsidRDefault="00171752">
            <w:pPr>
              <w:rPr>
                <w:rFonts w:cs="Times New Roman"/>
                <w:sz w:val="20"/>
                <w:szCs w:val="20"/>
              </w:rPr>
            </w:pPr>
            <w:r w:rsidRPr="00BB5310">
              <w:rPr>
                <w:rFonts w:cs="Times New Roman"/>
                <w:sz w:val="20"/>
                <w:szCs w:val="20"/>
              </w:rPr>
              <w:t>2</w:t>
            </w:r>
            <w:r w:rsidR="00C732EB" w:rsidRPr="00BB5310">
              <w:rPr>
                <w:rFonts w:cs="Times New Roman"/>
                <w:sz w:val="20"/>
                <w:szCs w:val="20"/>
              </w:rPr>
              <w:t>.</w:t>
            </w:r>
          </w:p>
        </w:tc>
        <w:tc>
          <w:tcPr>
            <w:tcW w:w="2268" w:type="dxa"/>
          </w:tcPr>
          <w:p w14:paraId="207DED91" w14:textId="77777777" w:rsidR="00BE7148" w:rsidRPr="00BB5310" w:rsidRDefault="00C732EB" w:rsidP="00F63DCF">
            <w:pPr>
              <w:spacing w:line="276" w:lineRule="auto"/>
              <w:rPr>
                <w:rFonts w:cstheme="minorHAnsi"/>
                <w:sz w:val="20"/>
                <w:szCs w:val="20"/>
              </w:rPr>
            </w:pPr>
            <w:r w:rsidRPr="00BB5310">
              <w:rPr>
                <w:rFonts w:cstheme="minorHAnsi"/>
                <w:sz w:val="20"/>
                <w:szCs w:val="20"/>
              </w:rPr>
              <w:t>Doświadczenie wnioskodawcy</w:t>
            </w:r>
          </w:p>
        </w:tc>
        <w:tc>
          <w:tcPr>
            <w:tcW w:w="7263" w:type="dxa"/>
          </w:tcPr>
          <w:p w14:paraId="1A0F93AB" w14:textId="0BACFAFE" w:rsidR="00C732EB" w:rsidRPr="00BB5310" w:rsidRDefault="00C732EB" w:rsidP="00F63DCF">
            <w:pPr>
              <w:spacing w:line="276" w:lineRule="auto"/>
              <w:jc w:val="both"/>
              <w:rPr>
                <w:rFonts w:eastAsia="Times New Roman" w:cstheme="minorHAnsi"/>
                <w:sz w:val="20"/>
                <w:szCs w:val="20"/>
                <w:lang w:eastAsia="pl-PL"/>
              </w:rPr>
            </w:pPr>
            <w:r w:rsidRPr="00BB5310">
              <w:rPr>
                <w:rFonts w:cstheme="minorHAnsi"/>
                <w:sz w:val="20"/>
                <w:szCs w:val="20"/>
              </w:rPr>
              <w:t xml:space="preserve">Wnioskodawca </w:t>
            </w:r>
            <w:r w:rsidRPr="00BB5310">
              <w:rPr>
                <w:rFonts w:eastAsia="Times New Roman" w:cstheme="minorHAnsi"/>
                <w:sz w:val="20"/>
                <w:szCs w:val="20"/>
                <w:lang w:eastAsia="pl-PL"/>
              </w:rPr>
              <w:t>posiada odpowiednie kwalifikacje</w:t>
            </w:r>
            <w:r w:rsidR="00516BDF" w:rsidRPr="00BB5310">
              <w:rPr>
                <w:rFonts w:eastAsia="Times New Roman" w:cstheme="minorHAnsi"/>
                <w:sz w:val="20"/>
                <w:szCs w:val="20"/>
                <w:lang w:eastAsia="pl-PL"/>
              </w:rPr>
              <w:t>/doświadczenie/</w:t>
            </w:r>
            <w:r w:rsidR="00F7063D" w:rsidRPr="00BB5310">
              <w:rPr>
                <w:rFonts w:eastAsia="Times New Roman" w:cstheme="minorHAnsi"/>
                <w:sz w:val="20"/>
                <w:szCs w:val="20"/>
                <w:lang w:eastAsia="pl-PL"/>
              </w:rPr>
              <w:t>wykształcenie</w:t>
            </w:r>
            <w:r w:rsidRPr="00BB5310">
              <w:rPr>
                <w:rFonts w:eastAsia="Times New Roman" w:cstheme="minorHAnsi"/>
                <w:sz w:val="20"/>
                <w:szCs w:val="20"/>
                <w:lang w:eastAsia="pl-PL"/>
              </w:rPr>
              <w:t xml:space="preserve"> </w:t>
            </w:r>
            <w:r w:rsidR="00E9328B" w:rsidRPr="00BB5310">
              <w:rPr>
                <w:rFonts w:eastAsia="Times New Roman" w:cstheme="minorHAnsi"/>
                <w:sz w:val="20"/>
                <w:szCs w:val="20"/>
                <w:lang w:eastAsia="pl-PL"/>
              </w:rPr>
              <w:br/>
            </w:r>
            <w:r w:rsidRPr="00BB5310">
              <w:rPr>
                <w:rFonts w:eastAsia="Times New Roman" w:cstheme="minorHAnsi"/>
                <w:sz w:val="20"/>
                <w:szCs w:val="20"/>
                <w:lang w:eastAsia="pl-PL"/>
              </w:rPr>
              <w:t>w odniesieniu do rodzaju planowanej działalności. Weryfikacja nastąpi  na podstawie wniosku oraz  załączników.</w:t>
            </w:r>
            <w:r w:rsidR="007E03B1" w:rsidRPr="00BB5310">
              <w:rPr>
                <w:rFonts w:eastAsia="Times New Roman" w:cstheme="minorHAnsi"/>
                <w:sz w:val="20"/>
                <w:szCs w:val="20"/>
                <w:lang w:eastAsia="pl-PL"/>
              </w:rPr>
              <w:t xml:space="preserve"> </w:t>
            </w:r>
            <w:r w:rsidRPr="00BB5310">
              <w:rPr>
                <w:rFonts w:eastAsia="Times New Roman" w:cstheme="minorHAnsi"/>
                <w:sz w:val="20"/>
                <w:szCs w:val="20"/>
                <w:lang w:eastAsia="pl-PL"/>
              </w:rPr>
              <w:t>Uzyskanie punktów w tym kryterium będzie możliwe po przedłożeniu przynajmniej jednego dokumentu po</w:t>
            </w:r>
            <w:r w:rsidR="00516BDF" w:rsidRPr="00BB5310">
              <w:rPr>
                <w:rFonts w:eastAsia="Times New Roman" w:cstheme="minorHAnsi"/>
                <w:sz w:val="20"/>
                <w:szCs w:val="20"/>
                <w:lang w:eastAsia="pl-PL"/>
              </w:rPr>
              <w:t>twierdzającego kwalifikacje/</w:t>
            </w:r>
            <w:r w:rsidR="00B22171" w:rsidRPr="00BB5310">
              <w:rPr>
                <w:rFonts w:eastAsia="Times New Roman" w:cstheme="minorHAnsi"/>
                <w:sz w:val="20"/>
                <w:szCs w:val="20"/>
                <w:lang w:eastAsia="pl-PL"/>
              </w:rPr>
              <w:t xml:space="preserve"> </w:t>
            </w:r>
            <w:r w:rsidRPr="00BB5310">
              <w:rPr>
                <w:rFonts w:eastAsia="Times New Roman" w:cstheme="minorHAnsi"/>
                <w:sz w:val="20"/>
                <w:szCs w:val="20"/>
                <w:lang w:eastAsia="pl-PL"/>
              </w:rPr>
              <w:t>doświadczenie</w:t>
            </w:r>
            <w:r w:rsidR="00516BDF" w:rsidRPr="00BB5310">
              <w:rPr>
                <w:rFonts w:eastAsia="Times New Roman" w:cstheme="minorHAnsi"/>
                <w:sz w:val="20"/>
                <w:szCs w:val="20"/>
                <w:lang w:eastAsia="pl-PL"/>
              </w:rPr>
              <w:t>/</w:t>
            </w:r>
            <w:r w:rsidR="00B22171" w:rsidRPr="00BB5310">
              <w:rPr>
                <w:rFonts w:eastAsia="Times New Roman" w:cstheme="minorHAnsi"/>
                <w:sz w:val="20"/>
                <w:szCs w:val="20"/>
                <w:lang w:eastAsia="pl-PL"/>
              </w:rPr>
              <w:t xml:space="preserve"> </w:t>
            </w:r>
            <w:r w:rsidR="00516BDF" w:rsidRPr="00BB5310">
              <w:rPr>
                <w:rFonts w:eastAsia="Times New Roman" w:cstheme="minorHAnsi"/>
                <w:sz w:val="20"/>
                <w:szCs w:val="20"/>
                <w:lang w:eastAsia="pl-PL"/>
              </w:rPr>
              <w:t xml:space="preserve">wykształcenie </w:t>
            </w:r>
            <w:r w:rsidRPr="00BB5310">
              <w:rPr>
                <w:rFonts w:eastAsia="Times New Roman" w:cstheme="minorHAnsi"/>
                <w:sz w:val="20"/>
                <w:szCs w:val="20"/>
                <w:lang w:eastAsia="pl-PL"/>
              </w:rPr>
              <w:t xml:space="preserve"> tj. </w:t>
            </w:r>
            <w:r w:rsidR="00E9328B" w:rsidRPr="00BB5310">
              <w:rPr>
                <w:rFonts w:eastAsia="Times New Roman" w:cstheme="minorHAnsi"/>
                <w:sz w:val="20"/>
                <w:szCs w:val="20"/>
                <w:lang w:eastAsia="pl-PL"/>
              </w:rPr>
              <w:t>zaświadczenia o ukończeniu kursów</w:t>
            </w:r>
            <w:r w:rsidRPr="00BB5310">
              <w:rPr>
                <w:rFonts w:eastAsia="Times New Roman" w:cstheme="minorHAnsi"/>
                <w:sz w:val="20"/>
                <w:szCs w:val="20"/>
                <w:lang w:eastAsia="pl-PL"/>
              </w:rPr>
              <w:t xml:space="preserve">, świadectwa ukończenia szkoły/szkolenia, dyplomy, świadectwa </w:t>
            </w:r>
            <w:r w:rsidR="00171752" w:rsidRPr="00BB5310">
              <w:rPr>
                <w:rFonts w:eastAsia="Times New Roman" w:cstheme="minorHAnsi"/>
                <w:sz w:val="20"/>
                <w:szCs w:val="20"/>
                <w:lang w:eastAsia="pl-PL"/>
              </w:rPr>
              <w:t>pracy, referencje.</w:t>
            </w:r>
          </w:p>
          <w:p w14:paraId="08377F18" w14:textId="77C6C93E" w:rsidR="00BE7148" w:rsidRPr="00BB5310" w:rsidRDefault="0022181C" w:rsidP="0022181C">
            <w:pPr>
              <w:pStyle w:val="Akapitzlist"/>
              <w:spacing w:line="276" w:lineRule="auto"/>
              <w:ind w:left="360"/>
              <w:jc w:val="both"/>
              <w:rPr>
                <w:rFonts w:asciiTheme="minorHAnsi" w:hAnsiTheme="minorHAnsi" w:cstheme="minorHAnsi"/>
                <w:b/>
                <w:sz w:val="20"/>
                <w:szCs w:val="20"/>
              </w:rPr>
            </w:pPr>
            <w:r w:rsidRPr="00BB5310">
              <w:rPr>
                <w:rFonts w:eastAsia="Times New Roman" w:cstheme="minorHAnsi"/>
                <w:sz w:val="20"/>
                <w:szCs w:val="20"/>
              </w:rPr>
              <w:t xml:space="preserve">Uwaga: </w:t>
            </w:r>
            <w:r w:rsidRPr="00BB5310">
              <w:rPr>
                <w:rFonts w:asciiTheme="minorHAnsi" w:hAnsiTheme="minorHAnsi" w:cstheme="minorHAnsi"/>
                <w:sz w:val="20"/>
                <w:szCs w:val="20"/>
              </w:rPr>
              <w:t xml:space="preserve">doświadczenie, kwalifikacje i wykształcenie muszą być </w:t>
            </w:r>
            <w:r w:rsidRPr="00BB5310">
              <w:rPr>
                <w:rFonts w:asciiTheme="minorHAnsi" w:hAnsiTheme="minorHAnsi" w:cstheme="minorHAnsi"/>
                <w:b/>
                <w:sz w:val="20"/>
                <w:szCs w:val="20"/>
              </w:rPr>
              <w:t>zgodne z profilem planowanej do utworzenia działalności gospodarczej:</w:t>
            </w:r>
          </w:p>
          <w:p w14:paraId="48475B47" w14:textId="24F2F2A4" w:rsidR="0022181C" w:rsidRPr="00BB5310" w:rsidRDefault="00833BB2" w:rsidP="0022181C">
            <w:pPr>
              <w:pStyle w:val="Akapitzlist"/>
              <w:spacing w:line="276" w:lineRule="auto"/>
              <w:ind w:left="360"/>
              <w:jc w:val="both"/>
              <w:rPr>
                <w:rFonts w:asciiTheme="minorHAnsi" w:hAnsiTheme="minorHAnsi" w:cstheme="minorHAnsi"/>
                <w:b/>
                <w:sz w:val="20"/>
                <w:szCs w:val="20"/>
              </w:rPr>
            </w:pPr>
            <w:r w:rsidRPr="00BB5310">
              <w:rPr>
                <w:rFonts w:asciiTheme="minorHAnsi" w:hAnsiTheme="minorHAnsi" w:cstheme="minorHAnsi"/>
                <w:b/>
                <w:sz w:val="20"/>
                <w:szCs w:val="20"/>
              </w:rPr>
              <w:t xml:space="preserve">- </w:t>
            </w:r>
            <w:r w:rsidR="0022181C" w:rsidRPr="00BB5310">
              <w:rPr>
                <w:rFonts w:asciiTheme="minorHAnsi" w:hAnsiTheme="minorHAnsi" w:cstheme="minorHAnsi"/>
                <w:b/>
                <w:sz w:val="20"/>
                <w:szCs w:val="20"/>
              </w:rPr>
              <w:t>Wykształcenie: szkoły zawodowe, szkoły średnie, szkoły policealne, szkoły wyższe;</w:t>
            </w:r>
          </w:p>
          <w:p w14:paraId="31CD9AAD" w14:textId="71C0C763" w:rsidR="0022181C" w:rsidRPr="00BB5310" w:rsidRDefault="00833BB2" w:rsidP="0022181C">
            <w:pPr>
              <w:pStyle w:val="Akapitzlist"/>
              <w:spacing w:line="276" w:lineRule="auto"/>
              <w:ind w:left="360"/>
              <w:jc w:val="both"/>
              <w:rPr>
                <w:rFonts w:asciiTheme="minorHAnsi" w:hAnsiTheme="minorHAnsi" w:cstheme="minorHAnsi"/>
                <w:b/>
                <w:sz w:val="20"/>
                <w:szCs w:val="20"/>
              </w:rPr>
            </w:pPr>
            <w:r w:rsidRPr="00BB5310">
              <w:rPr>
                <w:rFonts w:asciiTheme="minorHAnsi" w:hAnsiTheme="minorHAnsi" w:cstheme="minorHAnsi"/>
                <w:b/>
                <w:sz w:val="20"/>
                <w:szCs w:val="20"/>
              </w:rPr>
              <w:t xml:space="preserve">- </w:t>
            </w:r>
            <w:r w:rsidR="0022181C" w:rsidRPr="00BB5310">
              <w:rPr>
                <w:rFonts w:asciiTheme="minorHAnsi" w:hAnsiTheme="minorHAnsi" w:cstheme="minorHAnsi"/>
                <w:b/>
                <w:sz w:val="20"/>
                <w:szCs w:val="20"/>
              </w:rPr>
              <w:t>Kwalifikacje: ukończone dodatkowe kursy i szkolenia związane z tematyką planowanej do utworzenia działalności gospodarczej.</w:t>
            </w:r>
          </w:p>
          <w:p w14:paraId="7743D9FF" w14:textId="77777777" w:rsidR="0022181C" w:rsidRPr="00BB5310" w:rsidRDefault="00833BB2" w:rsidP="0022181C">
            <w:pPr>
              <w:pStyle w:val="Akapitzlist"/>
              <w:spacing w:line="276" w:lineRule="auto"/>
              <w:ind w:left="360"/>
              <w:jc w:val="both"/>
              <w:rPr>
                <w:rFonts w:asciiTheme="minorHAnsi" w:hAnsiTheme="minorHAnsi" w:cstheme="minorHAnsi"/>
                <w:b/>
                <w:sz w:val="20"/>
                <w:szCs w:val="20"/>
              </w:rPr>
            </w:pPr>
            <w:r w:rsidRPr="00BB5310">
              <w:rPr>
                <w:rFonts w:asciiTheme="minorHAnsi" w:hAnsiTheme="minorHAnsi" w:cstheme="minorHAnsi"/>
                <w:b/>
                <w:sz w:val="20"/>
                <w:szCs w:val="20"/>
              </w:rPr>
              <w:t xml:space="preserve">- </w:t>
            </w:r>
            <w:r w:rsidR="0022181C" w:rsidRPr="00BB5310">
              <w:rPr>
                <w:rFonts w:asciiTheme="minorHAnsi" w:hAnsiTheme="minorHAnsi" w:cstheme="minorHAnsi"/>
                <w:b/>
                <w:sz w:val="20"/>
                <w:szCs w:val="20"/>
              </w:rPr>
              <w:t>Doświadczenie: Praktyki zawodowe, staże, umowa o pracę, umowa o dzieło, umowa zlecenie.</w:t>
            </w:r>
          </w:p>
          <w:p w14:paraId="62A0BF3E" w14:textId="010EF6CA" w:rsidR="00EF175A" w:rsidRPr="00BB5310" w:rsidRDefault="00EF175A" w:rsidP="0022181C">
            <w:pPr>
              <w:pStyle w:val="Akapitzlist"/>
              <w:spacing w:line="276" w:lineRule="auto"/>
              <w:ind w:left="360"/>
              <w:jc w:val="both"/>
              <w:rPr>
                <w:rFonts w:cstheme="minorHAnsi"/>
                <w:b/>
                <w:bCs/>
                <w:sz w:val="20"/>
                <w:szCs w:val="20"/>
                <w:u w:val="single"/>
              </w:rPr>
            </w:pPr>
            <w:r w:rsidRPr="00BB5310">
              <w:rPr>
                <w:rFonts w:eastAsia="Times New Roman" w:cstheme="minorHAnsi"/>
                <w:b/>
                <w:bCs/>
                <w:sz w:val="20"/>
                <w:szCs w:val="20"/>
                <w:u w:val="single"/>
              </w:rPr>
              <w:t>W przypadku braku szczegółowego opisu  oraz uzasadnienia punkty nie zostaną przyznane.</w:t>
            </w:r>
          </w:p>
        </w:tc>
        <w:tc>
          <w:tcPr>
            <w:tcW w:w="5387" w:type="dxa"/>
          </w:tcPr>
          <w:p w14:paraId="4BD5893C" w14:textId="77777777" w:rsidR="00D53188" w:rsidRPr="00BB5310" w:rsidRDefault="007B5F05" w:rsidP="00FA17C2">
            <w:pPr>
              <w:pStyle w:val="Akapitzlist"/>
              <w:numPr>
                <w:ilvl w:val="0"/>
                <w:numId w:val="1"/>
              </w:numPr>
              <w:spacing w:line="276" w:lineRule="auto"/>
              <w:jc w:val="both"/>
              <w:rPr>
                <w:rFonts w:asciiTheme="minorHAnsi" w:hAnsiTheme="minorHAnsi" w:cstheme="minorHAnsi"/>
                <w:b/>
                <w:sz w:val="20"/>
                <w:szCs w:val="20"/>
              </w:rPr>
            </w:pPr>
            <w:r w:rsidRPr="00BB5310">
              <w:rPr>
                <w:rFonts w:asciiTheme="minorHAnsi" w:hAnsiTheme="minorHAnsi" w:cstheme="minorHAnsi"/>
                <w:sz w:val="20"/>
                <w:szCs w:val="20"/>
              </w:rPr>
              <w:t>Wni</w:t>
            </w:r>
            <w:r w:rsidR="00F15BF7" w:rsidRPr="00BB5310">
              <w:rPr>
                <w:rFonts w:asciiTheme="minorHAnsi" w:hAnsiTheme="minorHAnsi" w:cstheme="minorHAnsi"/>
                <w:sz w:val="20"/>
                <w:szCs w:val="20"/>
              </w:rPr>
              <w:t xml:space="preserve">oskodawca posiada doświadczenie, </w:t>
            </w:r>
            <w:r w:rsidRPr="00BB5310">
              <w:rPr>
                <w:rFonts w:asciiTheme="minorHAnsi" w:hAnsiTheme="minorHAnsi" w:cstheme="minorHAnsi"/>
                <w:sz w:val="20"/>
                <w:szCs w:val="20"/>
              </w:rPr>
              <w:t>kwalifikacje</w:t>
            </w:r>
            <w:r w:rsidR="00F15BF7" w:rsidRPr="00BB5310">
              <w:rPr>
                <w:rFonts w:asciiTheme="minorHAnsi" w:hAnsiTheme="minorHAnsi" w:cstheme="minorHAnsi"/>
                <w:sz w:val="20"/>
                <w:szCs w:val="20"/>
              </w:rPr>
              <w:t xml:space="preserve"> </w:t>
            </w:r>
          </w:p>
          <w:p w14:paraId="59FEA939" w14:textId="0D4976B1" w:rsidR="007B5F05" w:rsidRPr="00BB5310" w:rsidRDefault="00D53188" w:rsidP="00D53188">
            <w:pPr>
              <w:pStyle w:val="Akapitzlist"/>
              <w:spacing w:line="276" w:lineRule="auto"/>
              <w:ind w:left="360"/>
              <w:jc w:val="both"/>
              <w:rPr>
                <w:rFonts w:asciiTheme="minorHAnsi" w:hAnsiTheme="minorHAnsi" w:cstheme="minorHAnsi"/>
                <w:b/>
                <w:sz w:val="20"/>
                <w:szCs w:val="20"/>
              </w:rPr>
            </w:pPr>
            <w:r w:rsidRPr="00BB5310">
              <w:rPr>
                <w:rFonts w:asciiTheme="minorHAnsi" w:hAnsiTheme="minorHAnsi" w:cstheme="minorHAnsi"/>
                <w:sz w:val="20"/>
                <w:szCs w:val="20"/>
              </w:rPr>
              <w:t xml:space="preserve">i </w:t>
            </w:r>
            <w:r w:rsidR="00F15BF7" w:rsidRPr="00BB5310">
              <w:rPr>
                <w:rFonts w:asciiTheme="minorHAnsi" w:hAnsiTheme="minorHAnsi" w:cstheme="minorHAnsi"/>
                <w:sz w:val="20"/>
                <w:szCs w:val="20"/>
              </w:rPr>
              <w:t>wykształcenie</w:t>
            </w:r>
            <w:r w:rsidR="007B5F05" w:rsidRPr="00BB5310">
              <w:rPr>
                <w:rFonts w:asciiTheme="minorHAnsi" w:hAnsiTheme="minorHAnsi" w:cstheme="minorHAnsi"/>
                <w:sz w:val="20"/>
                <w:szCs w:val="20"/>
              </w:rPr>
              <w:t xml:space="preserve"> zgodne z profilem działalności</w:t>
            </w:r>
            <w:r w:rsidR="00F13105" w:rsidRPr="00BB5310">
              <w:rPr>
                <w:rFonts w:asciiTheme="minorHAnsi" w:hAnsiTheme="minorHAnsi" w:cstheme="minorHAnsi"/>
                <w:sz w:val="20"/>
                <w:szCs w:val="20"/>
              </w:rPr>
              <w:t xml:space="preserve"> </w:t>
            </w:r>
            <w:r w:rsidR="0070040C" w:rsidRPr="00BB5310">
              <w:rPr>
                <w:rFonts w:asciiTheme="minorHAnsi" w:hAnsiTheme="minorHAnsi" w:cstheme="minorHAnsi"/>
                <w:sz w:val="20"/>
                <w:szCs w:val="20"/>
              </w:rPr>
              <w:t>-</w:t>
            </w:r>
            <w:r w:rsidR="007B5F05" w:rsidRPr="00BB5310">
              <w:rPr>
                <w:rFonts w:asciiTheme="minorHAnsi" w:hAnsiTheme="minorHAnsi" w:cstheme="minorHAnsi"/>
                <w:b/>
                <w:sz w:val="20"/>
                <w:szCs w:val="20"/>
              </w:rPr>
              <w:t xml:space="preserve"> </w:t>
            </w:r>
            <w:r w:rsidR="00F15BF7" w:rsidRPr="00BB5310">
              <w:rPr>
                <w:rFonts w:asciiTheme="minorHAnsi" w:hAnsiTheme="minorHAnsi" w:cstheme="minorHAnsi"/>
                <w:b/>
                <w:sz w:val="20"/>
                <w:szCs w:val="20"/>
              </w:rPr>
              <w:t xml:space="preserve">2 </w:t>
            </w:r>
            <w:r w:rsidR="007B5F05" w:rsidRPr="00BB5310">
              <w:rPr>
                <w:rFonts w:asciiTheme="minorHAnsi" w:hAnsiTheme="minorHAnsi" w:cstheme="minorHAnsi"/>
                <w:b/>
                <w:sz w:val="20"/>
                <w:szCs w:val="20"/>
              </w:rPr>
              <w:t>pkt.</w:t>
            </w:r>
          </w:p>
          <w:p w14:paraId="19AED52A" w14:textId="77777777" w:rsidR="00672CFB" w:rsidRPr="00BB5310" w:rsidRDefault="00672CFB" w:rsidP="00672CFB">
            <w:pPr>
              <w:pStyle w:val="Akapitzlist"/>
              <w:spacing w:line="276" w:lineRule="auto"/>
              <w:ind w:left="360"/>
              <w:jc w:val="both"/>
              <w:rPr>
                <w:rFonts w:asciiTheme="minorHAnsi" w:hAnsiTheme="minorHAnsi" w:cstheme="minorHAnsi"/>
                <w:b/>
                <w:sz w:val="20"/>
                <w:szCs w:val="20"/>
              </w:rPr>
            </w:pPr>
          </w:p>
          <w:p w14:paraId="63345D7C" w14:textId="7196A769" w:rsidR="00C47E33" w:rsidRPr="00BB5310" w:rsidRDefault="007B5F05" w:rsidP="00FA17C2">
            <w:pPr>
              <w:pStyle w:val="Akapitzlist"/>
              <w:numPr>
                <w:ilvl w:val="0"/>
                <w:numId w:val="1"/>
              </w:numPr>
              <w:spacing w:line="276" w:lineRule="auto"/>
              <w:jc w:val="both"/>
              <w:rPr>
                <w:rFonts w:asciiTheme="minorHAnsi" w:hAnsiTheme="minorHAnsi" w:cstheme="minorHAnsi"/>
                <w:sz w:val="20"/>
                <w:szCs w:val="20"/>
              </w:rPr>
            </w:pPr>
            <w:r w:rsidRPr="00BB5310">
              <w:rPr>
                <w:rFonts w:asciiTheme="minorHAnsi" w:hAnsiTheme="minorHAnsi" w:cstheme="minorHAnsi"/>
                <w:sz w:val="20"/>
                <w:szCs w:val="20"/>
              </w:rPr>
              <w:t>Wnioskodawca posiada wykształcenie</w:t>
            </w:r>
            <w:r w:rsidR="00C9520F" w:rsidRPr="00BB5310">
              <w:rPr>
                <w:rFonts w:asciiTheme="minorHAnsi" w:hAnsiTheme="minorHAnsi" w:cstheme="minorHAnsi"/>
                <w:sz w:val="20"/>
                <w:szCs w:val="20"/>
              </w:rPr>
              <w:t xml:space="preserve"> </w:t>
            </w:r>
            <w:r w:rsidR="00D53188" w:rsidRPr="00BB5310">
              <w:rPr>
                <w:rFonts w:asciiTheme="minorHAnsi" w:hAnsiTheme="minorHAnsi" w:cstheme="minorHAnsi"/>
                <w:sz w:val="20"/>
                <w:szCs w:val="20"/>
              </w:rPr>
              <w:t xml:space="preserve"> </w:t>
            </w:r>
            <w:r w:rsidR="00E164F8" w:rsidRPr="00BB5310">
              <w:rPr>
                <w:rFonts w:asciiTheme="minorHAnsi" w:hAnsiTheme="minorHAnsi" w:cstheme="minorHAnsi"/>
                <w:sz w:val="20"/>
                <w:szCs w:val="20"/>
              </w:rPr>
              <w:t xml:space="preserve">i </w:t>
            </w:r>
            <w:r w:rsidR="00D53188" w:rsidRPr="00BB5310">
              <w:rPr>
                <w:rFonts w:asciiTheme="minorHAnsi" w:hAnsiTheme="minorHAnsi" w:cstheme="minorHAnsi"/>
                <w:sz w:val="20"/>
                <w:szCs w:val="20"/>
              </w:rPr>
              <w:t>kwalifikacje</w:t>
            </w:r>
            <w:r w:rsidR="00E164F8" w:rsidRPr="00BB5310">
              <w:rPr>
                <w:rFonts w:asciiTheme="minorHAnsi" w:hAnsiTheme="minorHAnsi" w:cstheme="minorHAnsi"/>
                <w:sz w:val="20"/>
                <w:szCs w:val="20"/>
              </w:rPr>
              <w:t xml:space="preserve"> lub doświadczenie i wykształcenie lub doświadczenie </w:t>
            </w:r>
            <w:r w:rsidR="00DF6493" w:rsidRPr="00BB5310">
              <w:rPr>
                <w:rFonts w:asciiTheme="minorHAnsi" w:hAnsiTheme="minorHAnsi" w:cstheme="minorHAnsi"/>
                <w:sz w:val="20"/>
                <w:szCs w:val="20"/>
              </w:rPr>
              <w:br/>
            </w:r>
            <w:r w:rsidR="00E164F8" w:rsidRPr="00BB5310">
              <w:rPr>
                <w:rFonts w:asciiTheme="minorHAnsi" w:hAnsiTheme="minorHAnsi" w:cstheme="minorHAnsi"/>
                <w:sz w:val="20"/>
                <w:szCs w:val="20"/>
              </w:rPr>
              <w:t xml:space="preserve">i kwalifikacje </w:t>
            </w:r>
            <w:r w:rsidRPr="00BB5310">
              <w:rPr>
                <w:rFonts w:asciiTheme="minorHAnsi" w:hAnsiTheme="minorHAnsi" w:cstheme="minorHAnsi"/>
                <w:sz w:val="20"/>
                <w:szCs w:val="20"/>
              </w:rPr>
              <w:t xml:space="preserve"> zgodne z profilem działalności</w:t>
            </w:r>
            <w:r w:rsidR="00F13105" w:rsidRPr="00BB5310">
              <w:rPr>
                <w:rFonts w:asciiTheme="minorHAnsi" w:hAnsiTheme="minorHAnsi" w:cstheme="minorHAnsi"/>
                <w:sz w:val="20"/>
                <w:szCs w:val="20"/>
              </w:rPr>
              <w:t xml:space="preserve"> </w:t>
            </w:r>
            <w:r w:rsidRPr="00BB5310">
              <w:rPr>
                <w:rFonts w:asciiTheme="minorHAnsi" w:hAnsiTheme="minorHAnsi" w:cstheme="minorHAnsi"/>
                <w:sz w:val="20"/>
                <w:szCs w:val="20"/>
              </w:rPr>
              <w:t xml:space="preserve">- </w:t>
            </w:r>
            <w:r w:rsidR="00E164F8" w:rsidRPr="00BB5310">
              <w:rPr>
                <w:rFonts w:asciiTheme="minorHAnsi" w:hAnsiTheme="minorHAnsi" w:cstheme="minorHAnsi"/>
                <w:b/>
                <w:sz w:val="20"/>
                <w:szCs w:val="20"/>
              </w:rPr>
              <w:t xml:space="preserve">1 </w:t>
            </w:r>
            <w:r w:rsidRPr="00BB5310">
              <w:rPr>
                <w:rFonts w:asciiTheme="minorHAnsi" w:hAnsiTheme="minorHAnsi" w:cstheme="minorHAnsi"/>
                <w:b/>
                <w:sz w:val="20"/>
                <w:szCs w:val="20"/>
              </w:rPr>
              <w:t>pkt</w:t>
            </w:r>
            <w:r w:rsidRPr="00BB5310">
              <w:rPr>
                <w:rFonts w:asciiTheme="minorHAnsi" w:hAnsiTheme="minorHAnsi" w:cstheme="minorHAnsi"/>
                <w:sz w:val="20"/>
                <w:szCs w:val="20"/>
              </w:rPr>
              <w:t>.</w:t>
            </w:r>
          </w:p>
          <w:p w14:paraId="6AF344D9" w14:textId="77777777" w:rsidR="00672CFB" w:rsidRPr="00BB5310" w:rsidRDefault="00672CFB" w:rsidP="00672CFB">
            <w:pPr>
              <w:spacing w:line="276" w:lineRule="auto"/>
              <w:jc w:val="both"/>
              <w:rPr>
                <w:rFonts w:cstheme="minorHAnsi"/>
                <w:sz w:val="20"/>
                <w:szCs w:val="20"/>
              </w:rPr>
            </w:pPr>
          </w:p>
          <w:p w14:paraId="11A51AC4" w14:textId="77777777" w:rsidR="00702B61" w:rsidRPr="00BB5310" w:rsidRDefault="00702B61" w:rsidP="00FA17C2">
            <w:pPr>
              <w:pStyle w:val="Akapitzlist"/>
              <w:numPr>
                <w:ilvl w:val="0"/>
                <w:numId w:val="1"/>
              </w:numPr>
              <w:spacing w:line="276" w:lineRule="auto"/>
              <w:jc w:val="both"/>
              <w:rPr>
                <w:rFonts w:asciiTheme="minorHAnsi" w:hAnsiTheme="minorHAnsi" w:cstheme="minorHAnsi"/>
                <w:sz w:val="20"/>
                <w:szCs w:val="20"/>
              </w:rPr>
            </w:pPr>
            <w:r w:rsidRPr="00BB5310">
              <w:rPr>
                <w:rFonts w:asciiTheme="minorHAnsi" w:hAnsiTheme="minorHAnsi" w:cstheme="minorHAnsi"/>
                <w:sz w:val="20"/>
                <w:szCs w:val="20"/>
              </w:rPr>
              <w:t>Brak doświadczenia</w:t>
            </w:r>
            <w:r w:rsidR="00067977" w:rsidRPr="00BB5310">
              <w:rPr>
                <w:rFonts w:asciiTheme="minorHAnsi" w:hAnsiTheme="minorHAnsi" w:cstheme="minorHAnsi"/>
                <w:sz w:val="20"/>
                <w:szCs w:val="20"/>
              </w:rPr>
              <w:t xml:space="preserve"> </w:t>
            </w:r>
            <w:r w:rsidRPr="00BB5310">
              <w:rPr>
                <w:rFonts w:asciiTheme="minorHAnsi" w:hAnsiTheme="minorHAnsi" w:cstheme="minorHAnsi"/>
                <w:sz w:val="20"/>
                <w:szCs w:val="20"/>
              </w:rPr>
              <w:t xml:space="preserve">- </w:t>
            </w:r>
            <w:r w:rsidRPr="00BB5310">
              <w:rPr>
                <w:rFonts w:asciiTheme="minorHAnsi" w:hAnsiTheme="minorHAnsi" w:cstheme="minorHAnsi"/>
                <w:b/>
                <w:sz w:val="20"/>
                <w:szCs w:val="20"/>
              </w:rPr>
              <w:t>0 pkt</w:t>
            </w:r>
            <w:r w:rsidR="0022446B" w:rsidRPr="00BB5310">
              <w:rPr>
                <w:rFonts w:asciiTheme="minorHAnsi" w:hAnsiTheme="minorHAnsi" w:cstheme="minorHAnsi"/>
                <w:b/>
                <w:sz w:val="20"/>
                <w:szCs w:val="20"/>
              </w:rPr>
              <w:t>.</w:t>
            </w:r>
          </w:p>
        </w:tc>
      </w:tr>
      <w:tr w:rsidR="00BB5310" w:rsidRPr="00BB5310" w14:paraId="087F8B0E" w14:textId="77777777" w:rsidTr="00F13105">
        <w:trPr>
          <w:trHeight w:val="1417"/>
        </w:trPr>
        <w:tc>
          <w:tcPr>
            <w:tcW w:w="392" w:type="dxa"/>
          </w:tcPr>
          <w:p w14:paraId="5F44BDFB" w14:textId="77777777" w:rsidR="00171752" w:rsidRPr="00BB5310" w:rsidRDefault="00171752" w:rsidP="00702B61">
            <w:pPr>
              <w:rPr>
                <w:rFonts w:cs="Times New Roman"/>
                <w:sz w:val="20"/>
                <w:szCs w:val="20"/>
              </w:rPr>
            </w:pPr>
            <w:r w:rsidRPr="00BB5310">
              <w:rPr>
                <w:rFonts w:cs="Times New Roman"/>
                <w:sz w:val="20"/>
                <w:szCs w:val="20"/>
              </w:rPr>
              <w:lastRenderedPageBreak/>
              <w:t>3.</w:t>
            </w:r>
          </w:p>
        </w:tc>
        <w:tc>
          <w:tcPr>
            <w:tcW w:w="2268" w:type="dxa"/>
          </w:tcPr>
          <w:p w14:paraId="6B3938BF" w14:textId="77777777" w:rsidR="00171752" w:rsidRPr="00BB5310" w:rsidRDefault="00171752" w:rsidP="00F63DCF">
            <w:pPr>
              <w:spacing w:line="276" w:lineRule="auto"/>
              <w:rPr>
                <w:rFonts w:cstheme="minorHAnsi"/>
                <w:sz w:val="20"/>
                <w:szCs w:val="20"/>
              </w:rPr>
            </w:pPr>
            <w:r w:rsidRPr="00BB5310">
              <w:rPr>
                <w:rFonts w:cstheme="minorHAnsi"/>
                <w:sz w:val="20"/>
                <w:szCs w:val="20"/>
              </w:rPr>
              <w:t>Utworzenie miejsca pracy w ramach wdrażania operacji LSR</w:t>
            </w:r>
          </w:p>
        </w:tc>
        <w:tc>
          <w:tcPr>
            <w:tcW w:w="7263" w:type="dxa"/>
          </w:tcPr>
          <w:p w14:paraId="0D42ED2D" w14:textId="77777777" w:rsidR="00DE0ABB" w:rsidRPr="00BB5310" w:rsidRDefault="00171752" w:rsidP="00DE0ABB">
            <w:pPr>
              <w:spacing w:line="276" w:lineRule="auto"/>
              <w:jc w:val="both"/>
              <w:rPr>
                <w:rFonts w:cstheme="minorHAnsi"/>
                <w:sz w:val="20"/>
                <w:szCs w:val="20"/>
              </w:rPr>
            </w:pPr>
            <w:r w:rsidRPr="00BB5310">
              <w:rPr>
                <w:rFonts w:cstheme="minorHAnsi"/>
                <w:sz w:val="20"/>
                <w:szCs w:val="20"/>
              </w:rPr>
              <w:t>Preferowane będą operacje zakładające utworzenie więcej niż 1 miejsca pracy</w:t>
            </w:r>
            <w:r w:rsidR="00DE0ABB" w:rsidRPr="00BB5310">
              <w:rPr>
                <w:rFonts w:cstheme="minorHAnsi"/>
                <w:sz w:val="20"/>
                <w:szCs w:val="20"/>
              </w:rPr>
              <w:t xml:space="preserve"> </w:t>
            </w:r>
            <w:r w:rsidR="00C140B0" w:rsidRPr="00BB5310">
              <w:rPr>
                <w:rFonts w:cstheme="minorHAnsi"/>
                <w:sz w:val="20"/>
                <w:szCs w:val="20"/>
              </w:rPr>
              <w:br/>
            </w:r>
            <w:r w:rsidR="00DE0ABB" w:rsidRPr="00BB5310">
              <w:rPr>
                <w:rFonts w:cstheme="minorHAnsi"/>
                <w:sz w:val="20"/>
                <w:szCs w:val="20"/>
              </w:rPr>
              <w:t xml:space="preserve">w przeliczeniu na pełne etaty średniorocznie </w:t>
            </w:r>
            <w:r w:rsidRPr="00BB5310">
              <w:rPr>
                <w:rFonts w:cstheme="minorHAnsi"/>
                <w:sz w:val="20"/>
                <w:szCs w:val="20"/>
              </w:rPr>
              <w:t>.</w:t>
            </w:r>
          </w:p>
          <w:p w14:paraId="5B919F81" w14:textId="76CDE436" w:rsidR="00171752" w:rsidRPr="00BB5310" w:rsidRDefault="00171752" w:rsidP="00DE0ABB">
            <w:pPr>
              <w:spacing w:line="276" w:lineRule="auto"/>
              <w:jc w:val="both"/>
              <w:rPr>
                <w:rFonts w:cstheme="minorHAnsi"/>
                <w:strike/>
                <w:sz w:val="20"/>
                <w:szCs w:val="20"/>
              </w:rPr>
            </w:pPr>
            <w:r w:rsidRPr="00BB5310">
              <w:rPr>
                <w:rFonts w:cstheme="minorHAnsi"/>
                <w:sz w:val="20"/>
                <w:szCs w:val="20"/>
              </w:rPr>
              <w:t xml:space="preserve"> </w:t>
            </w:r>
          </w:p>
          <w:p w14:paraId="1EC42475" w14:textId="77777777" w:rsidR="002F3E89" w:rsidRPr="00BB5310" w:rsidRDefault="00F7559B" w:rsidP="00DE0ABB">
            <w:pPr>
              <w:spacing w:line="276" w:lineRule="auto"/>
              <w:jc w:val="both"/>
              <w:rPr>
                <w:rFonts w:cstheme="minorHAnsi"/>
                <w:sz w:val="20"/>
                <w:szCs w:val="20"/>
              </w:rPr>
            </w:pPr>
            <w:r w:rsidRPr="00BB5310">
              <w:rPr>
                <w:rFonts w:cstheme="minorHAnsi"/>
                <w:sz w:val="20"/>
                <w:szCs w:val="20"/>
              </w:rPr>
              <w:t xml:space="preserve">1 miejsce pracy = 1 pełny etat średniorocznie </w:t>
            </w:r>
          </w:p>
          <w:p w14:paraId="7CA0EEA0" w14:textId="65B7663B" w:rsidR="00EF175A" w:rsidRPr="00BB5310" w:rsidRDefault="00EF175A" w:rsidP="00DE0ABB">
            <w:pPr>
              <w:spacing w:line="276" w:lineRule="auto"/>
              <w:jc w:val="both"/>
              <w:rPr>
                <w:rFonts w:cstheme="minorHAnsi"/>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5387" w:type="dxa"/>
          </w:tcPr>
          <w:p w14:paraId="44EF7D5D" w14:textId="77777777" w:rsidR="00171752" w:rsidRPr="00BB5310" w:rsidRDefault="00702B61" w:rsidP="00702B61">
            <w:pPr>
              <w:rPr>
                <w:rFonts w:cstheme="minorHAnsi"/>
                <w:sz w:val="20"/>
                <w:szCs w:val="20"/>
              </w:rPr>
            </w:pPr>
            <w:r w:rsidRPr="00BB5310">
              <w:rPr>
                <w:rFonts w:cstheme="minorHAnsi"/>
                <w:sz w:val="20"/>
                <w:szCs w:val="20"/>
              </w:rPr>
              <w:t>Operacja zakłada utworzenie:</w:t>
            </w:r>
          </w:p>
          <w:p w14:paraId="32A941C3" w14:textId="77777777" w:rsidR="002B3D9A" w:rsidRPr="00BB5310" w:rsidRDefault="002B3D9A" w:rsidP="003B7BD6">
            <w:pPr>
              <w:jc w:val="both"/>
              <w:rPr>
                <w:rFonts w:cstheme="minorHAnsi"/>
                <w:sz w:val="20"/>
                <w:szCs w:val="20"/>
              </w:rPr>
            </w:pPr>
          </w:p>
          <w:p w14:paraId="5F876D00" w14:textId="53B8D93D" w:rsidR="00F7559B" w:rsidRPr="00BB5310" w:rsidRDefault="00F7559B" w:rsidP="00FA17C2">
            <w:pPr>
              <w:pStyle w:val="Akapitzlist"/>
              <w:numPr>
                <w:ilvl w:val="0"/>
                <w:numId w:val="2"/>
              </w:numPr>
              <w:jc w:val="both"/>
              <w:rPr>
                <w:rFonts w:asciiTheme="minorHAnsi" w:hAnsiTheme="minorHAnsi" w:cstheme="minorHAnsi"/>
                <w:sz w:val="20"/>
                <w:szCs w:val="20"/>
              </w:rPr>
            </w:pPr>
            <w:r w:rsidRPr="00BB5310">
              <w:rPr>
                <w:rFonts w:asciiTheme="minorHAnsi" w:hAnsiTheme="minorHAnsi" w:cstheme="minorHAnsi"/>
                <w:sz w:val="20"/>
                <w:szCs w:val="20"/>
              </w:rPr>
              <w:t xml:space="preserve">Dodatkowo co najmniej 1 miejsce pracy – </w:t>
            </w:r>
            <w:r w:rsidRPr="00BB5310">
              <w:rPr>
                <w:rFonts w:asciiTheme="minorHAnsi" w:hAnsiTheme="minorHAnsi" w:cstheme="minorHAnsi"/>
                <w:b/>
                <w:sz w:val="20"/>
                <w:szCs w:val="20"/>
              </w:rPr>
              <w:t>2 pkt</w:t>
            </w:r>
            <w:r w:rsidRPr="00BB5310">
              <w:rPr>
                <w:rFonts w:asciiTheme="minorHAnsi" w:hAnsiTheme="minorHAnsi" w:cstheme="minorHAnsi"/>
                <w:sz w:val="20"/>
                <w:szCs w:val="20"/>
              </w:rPr>
              <w:t xml:space="preserve">. </w:t>
            </w:r>
          </w:p>
          <w:p w14:paraId="7572C91B" w14:textId="77777777" w:rsidR="00191680" w:rsidRPr="00BB5310" w:rsidRDefault="00191680" w:rsidP="00191680">
            <w:pPr>
              <w:pStyle w:val="Akapitzlist"/>
              <w:ind w:left="360"/>
              <w:jc w:val="both"/>
              <w:rPr>
                <w:rFonts w:asciiTheme="minorHAnsi" w:hAnsiTheme="minorHAnsi" w:cstheme="minorHAnsi"/>
                <w:sz w:val="20"/>
                <w:szCs w:val="20"/>
              </w:rPr>
            </w:pPr>
          </w:p>
          <w:p w14:paraId="696D8724" w14:textId="77777777" w:rsidR="00C90EDA" w:rsidRPr="00BB5310" w:rsidRDefault="00C90EDA" w:rsidP="00FA17C2">
            <w:pPr>
              <w:pStyle w:val="Akapitzlist"/>
              <w:numPr>
                <w:ilvl w:val="0"/>
                <w:numId w:val="2"/>
              </w:numPr>
              <w:jc w:val="both"/>
              <w:rPr>
                <w:rFonts w:asciiTheme="minorHAnsi" w:hAnsiTheme="minorHAnsi" w:cstheme="minorHAnsi"/>
                <w:b/>
                <w:sz w:val="20"/>
                <w:szCs w:val="20"/>
              </w:rPr>
            </w:pPr>
            <w:r w:rsidRPr="00BB5310">
              <w:rPr>
                <w:rFonts w:asciiTheme="minorHAnsi" w:hAnsiTheme="minorHAnsi" w:cstheme="minorHAnsi"/>
                <w:sz w:val="20"/>
                <w:szCs w:val="20"/>
              </w:rPr>
              <w:t xml:space="preserve">Samozatrudnienie – </w:t>
            </w:r>
            <w:r w:rsidRPr="00BB5310">
              <w:rPr>
                <w:rFonts w:asciiTheme="minorHAnsi" w:hAnsiTheme="minorHAnsi" w:cstheme="minorHAnsi"/>
                <w:b/>
                <w:sz w:val="20"/>
                <w:szCs w:val="20"/>
              </w:rPr>
              <w:t xml:space="preserve">0 pkt. </w:t>
            </w:r>
          </w:p>
          <w:p w14:paraId="29E670BB" w14:textId="77777777" w:rsidR="00A651B6" w:rsidRPr="00BB5310" w:rsidRDefault="00A651B6" w:rsidP="00A651B6">
            <w:pPr>
              <w:pStyle w:val="Akapitzlist"/>
              <w:ind w:left="360"/>
              <w:jc w:val="both"/>
              <w:rPr>
                <w:rFonts w:asciiTheme="minorHAnsi" w:hAnsiTheme="minorHAnsi" w:cstheme="minorHAnsi"/>
                <w:b/>
                <w:sz w:val="20"/>
                <w:szCs w:val="20"/>
              </w:rPr>
            </w:pPr>
          </w:p>
        </w:tc>
      </w:tr>
      <w:tr w:rsidR="00BB5310" w:rsidRPr="00BB5310" w14:paraId="7EB19A00" w14:textId="77777777" w:rsidTr="00F13105">
        <w:trPr>
          <w:trHeight w:val="1417"/>
        </w:trPr>
        <w:tc>
          <w:tcPr>
            <w:tcW w:w="392" w:type="dxa"/>
          </w:tcPr>
          <w:p w14:paraId="200658C0" w14:textId="77777777" w:rsidR="00A651B6" w:rsidRPr="00BB5310" w:rsidRDefault="00A96892" w:rsidP="00702B61">
            <w:pPr>
              <w:rPr>
                <w:rFonts w:cs="Times New Roman"/>
                <w:sz w:val="20"/>
                <w:szCs w:val="20"/>
              </w:rPr>
            </w:pPr>
            <w:r w:rsidRPr="00BB5310">
              <w:rPr>
                <w:rFonts w:cs="Times New Roman"/>
                <w:sz w:val="20"/>
                <w:szCs w:val="20"/>
              </w:rPr>
              <w:t>4</w:t>
            </w:r>
          </w:p>
        </w:tc>
        <w:tc>
          <w:tcPr>
            <w:tcW w:w="2268" w:type="dxa"/>
          </w:tcPr>
          <w:p w14:paraId="2E878E39" w14:textId="502DF7BC" w:rsidR="00A651B6" w:rsidRPr="00BB5310" w:rsidRDefault="00070820" w:rsidP="00F63DCF">
            <w:pPr>
              <w:rPr>
                <w:rFonts w:cstheme="minorHAnsi"/>
                <w:sz w:val="20"/>
                <w:szCs w:val="20"/>
              </w:rPr>
            </w:pPr>
            <w:r w:rsidRPr="00BB5310">
              <w:rPr>
                <w:rFonts w:cs="Times New Roman"/>
                <w:sz w:val="20"/>
                <w:szCs w:val="20"/>
              </w:rPr>
              <w:t xml:space="preserve">Dodatkowe utworzenie miejsc pracy </w:t>
            </w:r>
          </w:p>
        </w:tc>
        <w:tc>
          <w:tcPr>
            <w:tcW w:w="7263" w:type="dxa"/>
          </w:tcPr>
          <w:p w14:paraId="686C42C3" w14:textId="77777777" w:rsidR="00867A16" w:rsidRPr="00BB5310" w:rsidRDefault="006818DE" w:rsidP="00FA17C2">
            <w:pPr>
              <w:pStyle w:val="Akapitzlist"/>
              <w:numPr>
                <w:ilvl w:val="0"/>
                <w:numId w:val="29"/>
              </w:numPr>
              <w:rPr>
                <w:rFonts w:eastAsia="Times New Roman"/>
                <w:sz w:val="20"/>
                <w:szCs w:val="20"/>
              </w:rPr>
            </w:pPr>
            <w:r w:rsidRPr="00BB5310">
              <w:rPr>
                <w:rFonts w:eastAsia="Times New Roman"/>
                <w:sz w:val="20"/>
                <w:szCs w:val="20"/>
              </w:rPr>
              <w:t xml:space="preserve">Preferowane są operacje </w:t>
            </w:r>
            <w:r w:rsidR="00A651B6" w:rsidRPr="00BB5310">
              <w:rPr>
                <w:rFonts w:eastAsia="Times New Roman"/>
                <w:sz w:val="20"/>
                <w:szCs w:val="20"/>
              </w:rPr>
              <w:t xml:space="preserve">jeżeli Wnioskodawca w ramach tworzenia miejsc pracy zatrudni min. 1 osobę z grup defaworyzowanych tj.: </w:t>
            </w:r>
          </w:p>
          <w:p w14:paraId="7ED0AD81" w14:textId="77777777" w:rsidR="000A21E9" w:rsidRPr="00BB5310" w:rsidRDefault="00A651B6" w:rsidP="00FA17C2">
            <w:pPr>
              <w:pStyle w:val="Akapitzlist"/>
              <w:numPr>
                <w:ilvl w:val="0"/>
                <w:numId w:val="30"/>
              </w:numPr>
              <w:rPr>
                <w:rFonts w:eastAsia="Times New Roman"/>
                <w:sz w:val="20"/>
                <w:szCs w:val="20"/>
              </w:rPr>
            </w:pPr>
            <w:r w:rsidRPr="00BB5310">
              <w:rPr>
                <w:rFonts w:asciiTheme="minorHAnsi" w:hAnsiTheme="minorHAnsi"/>
                <w:b/>
                <w:sz w:val="20"/>
                <w:szCs w:val="20"/>
              </w:rPr>
              <w:t xml:space="preserve">osoby długotrwale bezrobotne - </w:t>
            </w:r>
            <w:r w:rsidRPr="00BB5310">
              <w:rPr>
                <w:rFonts w:asciiTheme="minorHAnsi" w:hAnsiTheme="minorHAnsi"/>
                <w:sz w:val="20"/>
                <w:szCs w:val="20"/>
              </w:rPr>
              <w:t xml:space="preserve"> </w:t>
            </w:r>
            <w:r w:rsidRPr="00BB5310">
              <w:rPr>
                <w:rFonts w:asciiTheme="minorHAnsi" w:eastAsia="Times New Roman" w:hAnsiTheme="minorHAnsi"/>
                <w:sz w:val="20"/>
                <w:szCs w:val="20"/>
              </w:rPr>
              <w:t xml:space="preserve">pozostające w rejestrze PUP łącznie przez okres ponad 12 miesięcy w okresie ostatnich 2 lat, </w:t>
            </w:r>
            <w:r w:rsidR="000A21E9" w:rsidRPr="00BB5310">
              <w:rPr>
                <w:rFonts w:asciiTheme="minorHAnsi" w:eastAsia="Times New Roman" w:hAnsiTheme="minorHAnsi"/>
                <w:sz w:val="20"/>
                <w:szCs w:val="20"/>
              </w:rPr>
              <w:br/>
            </w:r>
            <w:r w:rsidRPr="00BB5310">
              <w:rPr>
                <w:rFonts w:asciiTheme="minorHAnsi" w:eastAsia="Times New Roman" w:hAnsiTheme="minorHAnsi"/>
                <w:sz w:val="20"/>
                <w:szCs w:val="20"/>
              </w:rPr>
              <w:t>z wyłączeniem okresów odbywania stażu i przygotowania zawodowego dorosłych.</w:t>
            </w:r>
          </w:p>
          <w:p w14:paraId="00380761" w14:textId="77777777" w:rsidR="000A21E9" w:rsidRPr="00BB5310" w:rsidRDefault="00A651B6" w:rsidP="00FA17C2">
            <w:pPr>
              <w:pStyle w:val="Akapitzlist"/>
              <w:numPr>
                <w:ilvl w:val="0"/>
                <w:numId w:val="30"/>
              </w:numPr>
              <w:rPr>
                <w:rFonts w:eastAsia="Times New Roman"/>
                <w:sz w:val="20"/>
                <w:szCs w:val="20"/>
              </w:rPr>
            </w:pPr>
            <w:r w:rsidRPr="00BB5310">
              <w:rPr>
                <w:rFonts w:asciiTheme="minorHAnsi" w:hAnsiTheme="minorHAnsi"/>
                <w:b/>
                <w:sz w:val="20"/>
                <w:szCs w:val="20"/>
              </w:rPr>
              <w:t>osoby niepełnosprawne –</w:t>
            </w:r>
            <w:r w:rsidRPr="00BB5310">
              <w:rPr>
                <w:rFonts w:asciiTheme="minorHAnsi" w:hAnsiTheme="minorHAnsi"/>
                <w:sz w:val="20"/>
                <w:szCs w:val="20"/>
              </w:rPr>
              <w:t xml:space="preserve"> pracujące i nie pracujące, posiadające orzeczenie o niepełnosprawności. </w:t>
            </w:r>
          </w:p>
          <w:p w14:paraId="5A0DCE10" w14:textId="77777777" w:rsidR="000A21E9" w:rsidRPr="00BB5310" w:rsidRDefault="00A651B6" w:rsidP="00FA17C2">
            <w:pPr>
              <w:pStyle w:val="Akapitzlist"/>
              <w:numPr>
                <w:ilvl w:val="0"/>
                <w:numId w:val="30"/>
              </w:numPr>
              <w:rPr>
                <w:rFonts w:eastAsia="Times New Roman"/>
                <w:sz w:val="20"/>
                <w:szCs w:val="20"/>
              </w:rPr>
            </w:pPr>
            <w:r w:rsidRPr="00BB5310">
              <w:rPr>
                <w:rFonts w:asciiTheme="minorHAnsi" w:hAnsiTheme="minorHAnsi"/>
                <w:b/>
                <w:sz w:val="20"/>
                <w:szCs w:val="20"/>
              </w:rPr>
              <w:t>osoby 50+ -</w:t>
            </w:r>
            <w:r w:rsidRPr="00BB5310">
              <w:rPr>
                <w:rFonts w:asciiTheme="minorHAnsi" w:hAnsiTheme="minorHAnsi"/>
                <w:sz w:val="20"/>
                <w:szCs w:val="20"/>
              </w:rPr>
              <w:t xml:space="preserve"> pozostające w rejestrze PUP, które na dzień składania wniosku o przyznanie  pomocy mają ukończone 50 lat. </w:t>
            </w:r>
          </w:p>
          <w:p w14:paraId="09E9847F" w14:textId="58B2AFC4" w:rsidR="00A651B6" w:rsidRPr="00BB5310" w:rsidRDefault="00A651B6" w:rsidP="00FA17C2">
            <w:pPr>
              <w:pStyle w:val="Akapitzlist"/>
              <w:numPr>
                <w:ilvl w:val="0"/>
                <w:numId w:val="30"/>
              </w:numPr>
              <w:rPr>
                <w:rFonts w:eastAsia="Times New Roman"/>
                <w:sz w:val="20"/>
                <w:szCs w:val="20"/>
              </w:rPr>
            </w:pPr>
            <w:r w:rsidRPr="00BB5310">
              <w:rPr>
                <w:rFonts w:asciiTheme="minorHAnsi" w:hAnsiTheme="minorHAnsi"/>
                <w:b/>
                <w:sz w:val="20"/>
                <w:szCs w:val="20"/>
              </w:rPr>
              <w:t>osoby do 25 roku życia –</w:t>
            </w:r>
            <w:r w:rsidRPr="00BB5310">
              <w:rPr>
                <w:rFonts w:asciiTheme="minorHAnsi" w:hAnsiTheme="minorHAnsi"/>
                <w:sz w:val="20"/>
                <w:szCs w:val="20"/>
              </w:rPr>
              <w:t xml:space="preserve"> pozostające w rejestrze PUP. Na dzień składania wniosku o przyznanie pomocy nie ukończyły 25 lat. </w:t>
            </w:r>
          </w:p>
          <w:p w14:paraId="2287E668" w14:textId="77777777" w:rsidR="006818DE" w:rsidRPr="00BB5310" w:rsidRDefault="006818DE" w:rsidP="00FA17C2">
            <w:pPr>
              <w:pStyle w:val="Akapitzlist"/>
              <w:numPr>
                <w:ilvl w:val="0"/>
                <w:numId w:val="29"/>
              </w:numPr>
              <w:jc w:val="both"/>
              <w:rPr>
                <w:rFonts w:cstheme="minorHAnsi"/>
                <w:b/>
                <w:sz w:val="20"/>
                <w:szCs w:val="20"/>
              </w:rPr>
            </w:pPr>
            <w:r w:rsidRPr="00BB5310">
              <w:rPr>
                <w:rFonts w:cstheme="minorHAnsi"/>
                <w:b/>
                <w:sz w:val="20"/>
                <w:szCs w:val="20"/>
              </w:rPr>
              <w:t>Osoby bezrobotne (1 pkt.)</w:t>
            </w:r>
            <w:r w:rsidRPr="00BB5310">
              <w:rPr>
                <w:rFonts w:cstheme="minorHAnsi"/>
                <w:sz w:val="20"/>
                <w:szCs w:val="20"/>
              </w:rPr>
              <w:t xml:space="preserve"> – pozostające w rejestrze PUP na dzień składania wniosku o przyznanie  pomocy, niezakwalifikowane do żadnej z grup defaworyzowanych określonych w LSR. </w:t>
            </w:r>
          </w:p>
          <w:p w14:paraId="5E8CB2AF" w14:textId="4866F3DA" w:rsidR="00A651B6" w:rsidRPr="00BB5310" w:rsidRDefault="00EF175A" w:rsidP="00DE0ABB">
            <w:pPr>
              <w:jc w:val="both"/>
              <w:rPr>
                <w:rFonts w:cstheme="minorHAnsi"/>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5387" w:type="dxa"/>
          </w:tcPr>
          <w:p w14:paraId="13B7B239" w14:textId="77777777" w:rsidR="00A651B6" w:rsidRPr="00BB5310" w:rsidRDefault="00A651B6" w:rsidP="000A21E9">
            <w:pPr>
              <w:spacing w:line="276" w:lineRule="auto"/>
              <w:rPr>
                <w:rFonts w:cstheme="minorHAnsi"/>
                <w:sz w:val="20"/>
                <w:szCs w:val="20"/>
              </w:rPr>
            </w:pPr>
          </w:p>
          <w:p w14:paraId="1C1CED09" w14:textId="0E5F1A41" w:rsidR="006818DE" w:rsidRPr="00BB5310" w:rsidRDefault="006818DE" w:rsidP="00FA17C2">
            <w:pPr>
              <w:pStyle w:val="Akapitzlist"/>
              <w:numPr>
                <w:ilvl w:val="0"/>
                <w:numId w:val="8"/>
              </w:numPr>
              <w:spacing w:line="276" w:lineRule="auto"/>
              <w:jc w:val="both"/>
              <w:rPr>
                <w:rFonts w:cstheme="minorHAnsi"/>
                <w:sz w:val="20"/>
                <w:szCs w:val="20"/>
              </w:rPr>
            </w:pPr>
            <w:r w:rsidRPr="00BB5310">
              <w:rPr>
                <w:rFonts w:cstheme="minorHAnsi"/>
                <w:sz w:val="20"/>
                <w:szCs w:val="20"/>
              </w:rPr>
              <w:t xml:space="preserve">Wnioskodawca przewiduje zatrudnienie osoby z grup defaworyzowanych określonych w LSR – </w:t>
            </w:r>
            <w:r w:rsidR="00A41331" w:rsidRPr="00BB5310">
              <w:rPr>
                <w:rFonts w:cstheme="minorHAnsi"/>
                <w:b/>
                <w:sz w:val="20"/>
                <w:szCs w:val="20"/>
              </w:rPr>
              <w:t>2</w:t>
            </w:r>
            <w:r w:rsidRPr="00BB5310">
              <w:rPr>
                <w:rFonts w:cstheme="minorHAnsi"/>
                <w:b/>
                <w:sz w:val="20"/>
                <w:szCs w:val="20"/>
              </w:rPr>
              <w:t xml:space="preserve"> pkt</w:t>
            </w:r>
            <w:r w:rsidRPr="00BB5310">
              <w:rPr>
                <w:rFonts w:cstheme="minorHAnsi"/>
                <w:sz w:val="20"/>
                <w:szCs w:val="20"/>
              </w:rPr>
              <w:t>.</w:t>
            </w:r>
          </w:p>
          <w:p w14:paraId="16615D1F" w14:textId="6B21E48A" w:rsidR="006818DE" w:rsidRPr="00BB5310" w:rsidRDefault="006818DE" w:rsidP="00FA17C2">
            <w:pPr>
              <w:pStyle w:val="Akapitzlist"/>
              <w:numPr>
                <w:ilvl w:val="0"/>
                <w:numId w:val="8"/>
              </w:numPr>
              <w:spacing w:line="276" w:lineRule="auto"/>
              <w:jc w:val="both"/>
              <w:rPr>
                <w:rFonts w:cstheme="minorHAnsi"/>
                <w:sz w:val="20"/>
                <w:szCs w:val="20"/>
              </w:rPr>
            </w:pPr>
            <w:r w:rsidRPr="00BB5310">
              <w:rPr>
                <w:rFonts w:cstheme="minorHAnsi"/>
                <w:sz w:val="20"/>
                <w:szCs w:val="20"/>
              </w:rPr>
              <w:t xml:space="preserve">Wnioskodawca przewiduje zatrudnienie osoby bezrobotnej niezakwalifikowanej do grupy defaworyzowanej określonej w LSR – </w:t>
            </w:r>
            <w:r w:rsidRPr="00BB5310">
              <w:rPr>
                <w:rFonts w:cstheme="minorHAnsi"/>
                <w:b/>
                <w:sz w:val="20"/>
                <w:szCs w:val="20"/>
              </w:rPr>
              <w:t>1 pkt</w:t>
            </w:r>
            <w:r w:rsidRPr="00BB5310">
              <w:rPr>
                <w:rFonts w:cstheme="minorHAnsi"/>
                <w:sz w:val="20"/>
                <w:szCs w:val="20"/>
              </w:rPr>
              <w:t xml:space="preserve">. </w:t>
            </w:r>
          </w:p>
          <w:p w14:paraId="0E498170" w14:textId="77777777" w:rsidR="000A21E9" w:rsidRPr="00BB5310" w:rsidRDefault="000A21E9" w:rsidP="000A21E9">
            <w:pPr>
              <w:pStyle w:val="Akapitzlist"/>
              <w:spacing w:line="276" w:lineRule="auto"/>
              <w:ind w:left="360"/>
              <w:jc w:val="both"/>
              <w:rPr>
                <w:rFonts w:cstheme="minorHAnsi"/>
                <w:sz w:val="20"/>
                <w:szCs w:val="20"/>
              </w:rPr>
            </w:pPr>
          </w:p>
          <w:p w14:paraId="452384FC" w14:textId="6A624998" w:rsidR="006818DE" w:rsidRPr="00BB5310" w:rsidRDefault="006818DE" w:rsidP="00FA17C2">
            <w:pPr>
              <w:pStyle w:val="Akapitzlist"/>
              <w:numPr>
                <w:ilvl w:val="0"/>
                <w:numId w:val="8"/>
              </w:numPr>
              <w:spacing w:line="276" w:lineRule="auto"/>
              <w:jc w:val="both"/>
              <w:rPr>
                <w:rFonts w:cstheme="minorHAnsi"/>
                <w:sz w:val="20"/>
                <w:szCs w:val="20"/>
              </w:rPr>
            </w:pPr>
            <w:r w:rsidRPr="00BB5310">
              <w:rPr>
                <w:rFonts w:cstheme="minorHAnsi"/>
                <w:sz w:val="20"/>
                <w:szCs w:val="20"/>
              </w:rPr>
              <w:t>Wnioskodawca nie prz</w:t>
            </w:r>
            <w:r w:rsidR="00A41331" w:rsidRPr="00BB5310">
              <w:rPr>
                <w:rFonts w:cstheme="minorHAnsi"/>
                <w:sz w:val="20"/>
                <w:szCs w:val="20"/>
              </w:rPr>
              <w:t xml:space="preserve">ewiduje zatrudnienia osób bezrobotnych i z grup defaworyzowanych określonych </w:t>
            </w:r>
            <w:r w:rsidR="00DE3878" w:rsidRPr="00BB5310">
              <w:rPr>
                <w:rFonts w:cstheme="minorHAnsi"/>
                <w:sz w:val="20"/>
                <w:szCs w:val="20"/>
              </w:rPr>
              <w:br/>
            </w:r>
            <w:r w:rsidR="00A41331" w:rsidRPr="00BB5310">
              <w:rPr>
                <w:rFonts w:cstheme="minorHAnsi"/>
                <w:sz w:val="20"/>
                <w:szCs w:val="20"/>
              </w:rPr>
              <w:t xml:space="preserve">w LSR – </w:t>
            </w:r>
            <w:r w:rsidR="00A41331" w:rsidRPr="00BB5310">
              <w:rPr>
                <w:rFonts w:cstheme="minorHAnsi"/>
                <w:b/>
                <w:sz w:val="20"/>
                <w:szCs w:val="20"/>
              </w:rPr>
              <w:t>0 pkt.</w:t>
            </w:r>
            <w:r w:rsidR="00A41331" w:rsidRPr="00BB5310">
              <w:rPr>
                <w:rFonts w:cstheme="minorHAnsi"/>
                <w:sz w:val="20"/>
                <w:szCs w:val="20"/>
              </w:rPr>
              <w:t xml:space="preserve"> </w:t>
            </w:r>
          </w:p>
        </w:tc>
      </w:tr>
      <w:tr w:rsidR="00BB5310" w:rsidRPr="00BB5310" w14:paraId="7E571445" w14:textId="77777777" w:rsidTr="00F13105">
        <w:trPr>
          <w:trHeight w:val="1417"/>
        </w:trPr>
        <w:tc>
          <w:tcPr>
            <w:tcW w:w="392" w:type="dxa"/>
          </w:tcPr>
          <w:p w14:paraId="7E6DE5C3" w14:textId="77777777" w:rsidR="002F3E89" w:rsidRPr="00BB5310" w:rsidRDefault="00A96892" w:rsidP="00702B61">
            <w:pPr>
              <w:rPr>
                <w:rFonts w:cs="Times New Roman"/>
                <w:sz w:val="20"/>
                <w:szCs w:val="20"/>
              </w:rPr>
            </w:pPr>
            <w:r w:rsidRPr="00BB5310">
              <w:rPr>
                <w:rFonts w:cs="Times New Roman"/>
                <w:sz w:val="20"/>
                <w:szCs w:val="20"/>
              </w:rPr>
              <w:t>5</w:t>
            </w:r>
          </w:p>
        </w:tc>
        <w:tc>
          <w:tcPr>
            <w:tcW w:w="2268" w:type="dxa"/>
          </w:tcPr>
          <w:p w14:paraId="59145C1B" w14:textId="77777777" w:rsidR="002F3E89" w:rsidRPr="00BB5310" w:rsidRDefault="00F919FC" w:rsidP="000A21E9">
            <w:pPr>
              <w:jc w:val="both"/>
              <w:rPr>
                <w:rFonts w:cs="Times New Roman"/>
                <w:sz w:val="20"/>
                <w:szCs w:val="20"/>
              </w:rPr>
            </w:pPr>
            <w:r w:rsidRPr="00BB5310">
              <w:rPr>
                <w:rFonts w:cs="Times New Roman"/>
                <w:sz w:val="20"/>
                <w:szCs w:val="20"/>
              </w:rPr>
              <w:t xml:space="preserve">Rodzaj preferowanej działalności </w:t>
            </w:r>
          </w:p>
        </w:tc>
        <w:tc>
          <w:tcPr>
            <w:tcW w:w="7263" w:type="dxa"/>
          </w:tcPr>
          <w:p w14:paraId="7D1E51CB" w14:textId="34F7708B" w:rsidR="002F3E89" w:rsidRPr="00BB5310" w:rsidRDefault="00F919FC" w:rsidP="000A21E9">
            <w:pPr>
              <w:jc w:val="both"/>
              <w:rPr>
                <w:rFonts w:eastAsia="Times New Roman" w:cs="Times New Roman"/>
                <w:sz w:val="20"/>
                <w:szCs w:val="20"/>
              </w:rPr>
            </w:pPr>
            <w:r w:rsidRPr="00BB5310">
              <w:rPr>
                <w:rFonts w:eastAsia="Times New Roman" w:cs="Times New Roman"/>
                <w:sz w:val="20"/>
                <w:szCs w:val="20"/>
              </w:rPr>
              <w:t xml:space="preserve">Kryterium </w:t>
            </w:r>
            <w:r w:rsidR="00802886" w:rsidRPr="00BB5310">
              <w:rPr>
                <w:rFonts w:eastAsia="Times New Roman" w:cs="Times New Roman"/>
                <w:sz w:val="20"/>
                <w:szCs w:val="20"/>
              </w:rPr>
              <w:t>preferuje</w:t>
            </w:r>
            <w:r w:rsidR="001C0AE4" w:rsidRPr="00BB5310">
              <w:rPr>
                <w:rFonts w:eastAsia="Times New Roman" w:cs="Times New Roman"/>
                <w:sz w:val="20"/>
                <w:szCs w:val="20"/>
              </w:rPr>
              <w:t xml:space="preserve"> </w:t>
            </w:r>
            <w:r w:rsidR="00802886" w:rsidRPr="00BB5310">
              <w:rPr>
                <w:rFonts w:eastAsia="Times New Roman" w:cs="Times New Roman"/>
                <w:sz w:val="20"/>
                <w:szCs w:val="20"/>
              </w:rPr>
              <w:t xml:space="preserve">operacje </w:t>
            </w:r>
            <w:r w:rsidR="009233C7" w:rsidRPr="00BB5310">
              <w:rPr>
                <w:rFonts w:eastAsia="Times New Roman" w:cs="Times New Roman"/>
                <w:sz w:val="20"/>
                <w:szCs w:val="20"/>
              </w:rPr>
              <w:t>związane z prowadzeniem działalności gos</w:t>
            </w:r>
            <w:r w:rsidR="00B5164A" w:rsidRPr="00BB5310">
              <w:rPr>
                <w:rFonts w:eastAsia="Times New Roman" w:cs="Times New Roman"/>
                <w:sz w:val="20"/>
                <w:szCs w:val="20"/>
              </w:rPr>
              <w:t xml:space="preserve">podarczej </w:t>
            </w:r>
            <w:r w:rsidR="000A21E9" w:rsidRPr="00BB5310">
              <w:rPr>
                <w:rFonts w:eastAsia="Times New Roman" w:cs="Times New Roman"/>
                <w:sz w:val="20"/>
                <w:szCs w:val="20"/>
              </w:rPr>
              <w:br/>
            </w:r>
            <w:r w:rsidR="00B5164A" w:rsidRPr="00BB5310">
              <w:rPr>
                <w:rFonts w:eastAsia="Times New Roman" w:cs="Times New Roman"/>
                <w:sz w:val="20"/>
                <w:szCs w:val="20"/>
              </w:rPr>
              <w:t xml:space="preserve">w zakresie turystyki z wyłączeniem agroturystyki. </w:t>
            </w:r>
          </w:p>
          <w:p w14:paraId="1FC16EB5" w14:textId="79D02579" w:rsidR="007B2082" w:rsidRPr="00BB5310" w:rsidRDefault="007B2082" w:rsidP="000A21E9">
            <w:pPr>
              <w:jc w:val="both"/>
              <w:rPr>
                <w:rFonts w:eastAsia="Times New Roman" w:cs="Times New Roman"/>
                <w:sz w:val="20"/>
                <w:szCs w:val="20"/>
              </w:rPr>
            </w:pPr>
            <w:r w:rsidRPr="00BB5310">
              <w:rPr>
                <w:rFonts w:eastAsia="Times New Roman" w:cs="Times New Roman"/>
                <w:sz w:val="20"/>
                <w:szCs w:val="20"/>
              </w:rPr>
              <w:t xml:space="preserve">W tym kryterium zostaną przyznane punkty jeżeli operacja zakłada rozwiązania innowacyjne. </w:t>
            </w:r>
          </w:p>
          <w:p w14:paraId="0F34DEB9" w14:textId="77777777" w:rsidR="003B55C8" w:rsidRPr="00BB5310" w:rsidRDefault="003B55C8" w:rsidP="000A21E9">
            <w:pPr>
              <w:jc w:val="both"/>
              <w:rPr>
                <w:rFonts w:eastAsia="Times New Roman" w:cs="Times New Roman"/>
                <w:sz w:val="20"/>
                <w:szCs w:val="20"/>
              </w:rPr>
            </w:pPr>
          </w:p>
          <w:p w14:paraId="1C890D8A" w14:textId="77777777" w:rsidR="003B55C8" w:rsidRPr="00BB5310" w:rsidRDefault="003B55C8" w:rsidP="000A21E9">
            <w:pPr>
              <w:jc w:val="both"/>
              <w:rPr>
                <w:rFonts w:eastAsia="Times New Roman" w:cstheme="minorHAnsi"/>
                <w:sz w:val="20"/>
                <w:szCs w:val="20"/>
                <w:lang w:eastAsia="pl-PL"/>
              </w:rPr>
            </w:pPr>
            <w:r w:rsidRPr="00BB5310">
              <w:rPr>
                <w:rFonts w:eastAsia="Times New Roman" w:cstheme="minorHAnsi"/>
                <w:i/>
                <w:sz w:val="20"/>
                <w:szCs w:val="20"/>
                <w:lang w:eastAsia="pl-PL"/>
              </w:rPr>
              <w:t>Nie dotyczy działania „</w:t>
            </w:r>
            <w:r w:rsidRPr="00BB5310">
              <w:rPr>
                <w:rFonts w:cstheme="minorHAnsi"/>
                <w:i/>
                <w:sz w:val="20"/>
                <w:szCs w:val="20"/>
              </w:rPr>
              <w:t>Tworzenie lub rozwój inkubatorów przetwórstwa lokalnego produktów rolnych będących przedsiębiorstwami spożywczymi”</w:t>
            </w:r>
            <w:r w:rsidRPr="00BB5310">
              <w:rPr>
                <w:rFonts w:cstheme="minorHAnsi"/>
                <w:sz w:val="20"/>
                <w:szCs w:val="20"/>
              </w:rPr>
              <w:t xml:space="preserve"> </w:t>
            </w:r>
            <w:r w:rsidRPr="00BB5310">
              <w:rPr>
                <w:rFonts w:eastAsia="Times New Roman" w:cstheme="minorHAnsi"/>
                <w:sz w:val="20"/>
                <w:szCs w:val="20"/>
                <w:lang w:eastAsia="pl-PL"/>
              </w:rPr>
              <w:t xml:space="preserve"> </w:t>
            </w:r>
          </w:p>
          <w:p w14:paraId="7A5109FD" w14:textId="4EC0BCB6" w:rsidR="000A21E9" w:rsidRPr="00BB5310" w:rsidRDefault="00EF175A" w:rsidP="000A21E9">
            <w:pPr>
              <w:jc w:val="both"/>
              <w:rPr>
                <w:rFonts w:eastAsia="Times New Roman"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5387" w:type="dxa"/>
          </w:tcPr>
          <w:p w14:paraId="11F92440" w14:textId="37A4A426" w:rsidR="002F3E89" w:rsidRPr="00BB5310" w:rsidRDefault="00B5164A" w:rsidP="00B5164A">
            <w:pPr>
              <w:jc w:val="both"/>
              <w:rPr>
                <w:rFonts w:eastAsia="Times New Roman"/>
                <w:b/>
                <w:sz w:val="20"/>
                <w:szCs w:val="20"/>
              </w:rPr>
            </w:pPr>
            <w:r w:rsidRPr="00BB5310">
              <w:rPr>
                <w:rFonts w:eastAsia="Times New Roman"/>
                <w:b/>
                <w:sz w:val="20"/>
                <w:szCs w:val="20"/>
              </w:rPr>
              <w:t xml:space="preserve">Główną lub przeważającą działalnością są: </w:t>
            </w:r>
          </w:p>
          <w:p w14:paraId="423A0738" w14:textId="77777777" w:rsidR="006B04CC" w:rsidRPr="00BB5310" w:rsidRDefault="006B04CC" w:rsidP="00B5164A">
            <w:pPr>
              <w:jc w:val="both"/>
              <w:rPr>
                <w:rFonts w:eastAsia="Times New Roman"/>
                <w:sz w:val="20"/>
                <w:szCs w:val="20"/>
              </w:rPr>
            </w:pPr>
          </w:p>
          <w:p w14:paraId="1DF0701D" w14:textId="76834F68" w:rsidR="00761CDC" w:rsidRPr="00BB5310" w:rsidRDefault="00761CDC" w:rsidP="00FA17C2">
            <w:pPr>
              <w:pStyle w:val="Akapitzlist"/>
              <w:numPr>
                <w:ilvl w:val="0"/>
                <w:numId w:val="25"/>
              </w:numPr>
              <w:ind w:left="489" w:hanging="425"/>
              <w:jc w:val="both"/>
              <w:rPr>
                <w:rFonts w:eastAsia="Times New Roman"/>
                <w:sz w:val="20"/>
                <w:szCs w:val="20"/>
              </w:rPr>
            </w:pPr>
            <w:r w:rsidRPr="00BB5310">
              <w:rPr>
                <w:rFonts w:eastAsia="Times New Roman"/>
                <w:sz w:val="20"/>
                <w:szCs w:val="20"/>
              </w:rPr>
              <w:t>U</w:t>
            </w:r>
            <w:r w:rsidR="00B5164A" w:rsidRPr="00BB5310">
              <w:rPr>
                <w:rFonts w:eastAsia="Times New Roman"/>
                <w:sz w:val="20"/>
                <w:szCs w:val="20"/>
              </w:rPr>
              <w:t xml:space="preserve">sługi turystyczne (noclegi, gastronomia, przewodnictwo, inne usługi </w:t>
            </w:r>
            <w:r w:rsidRPr="00BB5310">
              <w:rPr>
                <w:rFonts w:eastAsia="Times New Roman"/>
                <w:sz w:val="20"/>
                <w:szCs w:val="20"/>
              </w:rPr>
              <w:t xml:space="preserve">stanowiące ofertę dla turystów – </w:t>
            </w:r>
            <w:r w:rsidRPr="00BB5310">
              <w:rPr>
                <w:rFonts w:eastAsia="Times New Roman"/>
                <w:b/>
                <w:sz w:val="20"/>
                <w:szCs w:val="20"/>
              </w:rPr>
              <w:t>1</w:t>
            </w:r>
            <w:r w:rsidR="000A21E9" w:rsidRPr="00BB5310">
              <w:rPr>
                <w:rFonts w:eastAsia="Times New Roman"/>
                <w:b/>
                <w:sz w:val="20"/>
                <w:szCs w:val="20"/>
              </w:rPr>
              <w:t xml:space="preserve"> </w:t>
            </w:r>
            <w:r w:rsidRPr="00BB5310">
              <w:rPr>
                <w:rFonts w:eastAsia="Times New Roman"/>
                <w:b/>
                <w:sz w:val="20"/>
                <w:szCs w:val="20"/>
              </w:rPr>
              <w:t>pkt.</w:t>
            </w:r>
            <w:r w:rsidRPr="00BB5310">
              <w:rPr>
                <w:rFonts w:eastAsia="Times New Roman"/>
                <w:sz w:val="20"/>
                <w:szCs w:val="20"/>
              </w:rPr>
              <w:t xml:space="preserve"> </w:t>
            </w:r>
          </w:p>
          <w:p w14:paraId="2C09B93D" w14:textId="77777777" w:rsidR="00B26A69" w:rsidRPr="00BB5310" w:rsidRDefault="00B26A69" w:rsidP="00B26A69">
            <w:pPr>
              <w:pStyle w:val="Akapitzlist"/>
              <w:jc w:val="both"/>
              <w:rPr>
                <w:rFonts w:eastAsia="Times New Roman"/>
                <w:sz w:val="20"/>
                <w:szCs w:val="20"/>
              </w:rPr>
            </w:pPr>
          </w:p>
          <w:p w14:paraId="0C14358D" w14:textId="77777777" w:rsidR="00B5164A" w:rsidRPr="00BB5310" w:rsidRDefault="00761CDC" w:rsidP="00FA17C2">
            <w:pPr>
              <w:pStyle w:val="Akapitzlist"/>
              <w:numPr>
                <w:ilvl w:val="0"/>
                <w:numId w:val="25"/>
              </w:numPr>
              <w:ind w:left="489" w:hanging="425"/>
              <w:jc w:val="both"/>
              <w:rPr>
                <w:rFonts w:eastAsia="Times New Roman"/>
                <w:sz w:val="20"/>
                <w:szCs w:val="20"/>
              </w:rPr>
            </w:pPr>
            <w:r w:rsidRPr="00BB5310">
              <w:rPr>
                <w:rFonts w:eastAsia="Times New Roman"/>
                <w:sz w:val="20"/>
                <w:szCs w:val="20"/>
              </w:rPr>
              <w:t xml:space="preserve"> Pozostałe – </w:t>
            </w:r>
            <w:r w:rsidRPr="00BB5310">
              <w:rPr>
                <w:rFonts w:eastAsia="Times New Roman"/>
                <w:b/>
                <w:sz w:val="20"/>
                <w:szCs w:val="20"/>
              </w:rPr>
              <w:t>0 pkt.</w:t>
            </w:r>
            <w:r w:rsidRPr="00BB5310">
              <w:rPr>
                <w:rFonts w:eastAsia="Times New Roman"/>
                <w:sz w:val="20"/>
                <w:szCs w:val="20"/>
              </w:rPr>
              <w:t xml:space="preserve"> </w:t>
            </w:r>
          </w:p>
        </w:tc>
      </w:tr>
      <w:tr w:rsidR="00BB5310" w:rsidRPr="00BB5310" w14:paraId="3B1683E1" w14:textId="77777777" w:rsidTr="00F13105">
        <w:trPr>
          <w:trHeight w:val="1335"/>
        </w:trPr>
        <w:tc>
          <w:tcPr>
            <w:tcW w:w="392" w:type="dxa"/>
          </w:tcPr>
          <w:p w14:paraId="49D10F64" w14:textId="7096E74D" w:rsidR="00BE7148" w:rsidRPr="00BB5310" w:rsidRDefault="00833BB2">
            <w:pPr>
              <w:rPr>
                <w:rFonts w:cs="Times New Roman"/>
                <w:strike/>
                <w:sz w:val="20"/>
                <w:szCs w:val="20"/>
              </w:rPr>
            </w:pPr>
            <w:r w:rsidRPr="00BB5310">
              <w:rPr>
                <w:rFonts w:cs="Times New Roman"/>
                <w:sz w:val="20"/>
                <w:szCs w:val="20"/>
              </w:rPr>
              <w:t>6</w:t>
            </w:r>
          </w:p>
        </w:tc>
        <w:tc>
          <w:tcPr>
            <w:tcW w:w="2268" w:type="dxa"/>
          </w:tcPr>
          <w:p w14:paraId="74484C50" w14:textId="00F37A5B" w:rsidR="00BE7148" w:rsidRPr="00BB5310" w:rsidRDefault="00171752" w:rsidP="00F63DCF">
            <w:pPr>
              <w:spacing w:line="276" w:lineRule="auto"/>
              <w:rPr>
                <w:rFonts w:cstheme="minorHAnsi"/>
                <w:sz w:val="20"/>
                <w:szCs w:val="20"/>
              </w:rPr>
            </w:pPr>
            <w:r w:rsidRPr="00BB5310">
              <w:rPr>
                <w:rFonts w:cstheme="minorHAnsi"/>
                <w:sz w:val="20"/>
                <w:szCs w:val="20"/>
              </w:rPr>
              <w:t xml:space="preserve">Ochrona środowiska </w:t>
            </w:r>
            <w:r w:rsidR="003D2A10" w:rsidRPr="00BB5310">
              <w:rPr>
                <w:rFonts w:cstheme="minorHAnsi"/>
                <w:sz w:val="20"/>
                <w:szCs w:val="20"/>
              </w:rPr>
              <w:t xml:space="preserve">lub </w:t>
            </w:r>
            <w:r w:rsidRPr="00BB5310">
              <w:rPr>
                <w:rFonts w:cstheme="minorHAnsi"/>
                <w:sz w:val="20"/>
                <w:szCs w:val="20"/>
              </w:rPr>
              <w:t>klimatu</w:t>
            </w:r>
          </w:p>
        </w:tc>
        <w:tc>
          <w:tcPr>
            <w:tcW w:w="7263" w:type="dxa"/>
          </w:tcPr>
          <w:p w14:paraId="14A482DD" w14:textId="77777777" w:rsidR="00171752" w:rsidRPr="00BB5310" w:rsidRDefault="00171752" w:rsidP="00F63DCF">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Kryterium preferuje operacje, które przyczyni</w:t>
            </w:r>
            <w:r w:rsidR="001A5C26" w:rsidRPr="00BB5310">
              <w:rPr>
                <w:rFonts w:eastAsia="Times New Roman" w:cstheme="minorHAnsi"/>
                <w:sz w:val="20"/>
                <w:szCs w:val="20"/>
                <w:lang w:eastAsia="pl-PL"/>
              </w:rPr>
              <w:t xml:space="preserve">ą się do ochrony środowiska lub </w:t>
            </w:r>
            <w:r w:rsidR="00371198" w:rsidRPr="00BB5310">
              <w:rPr>
                <w:rFonts w:eastAsia="Times New Roman" w:cstheme="minorHAnsi"/>
                <w:sz w:val="20"/>
                <w:szCs w:val="20"/>
                <w:lang w:eastAsia="pl-PL"/>
              </w:rPr>
              <w:t xml:space="preserve">przeciwdziałają zmianom </w:t>
            </w:r>
            <w:r w:rsidRPr="00BB5310">
              <w:rPr>
                <w:rFonts w:eastAsia="Times New Roman" w:cstheme="minorHAnsi"/>
                <w:sz w:val="20"/>
                <w:szCs w:val="20"/>
                <w:lang w:eastAsia="pl-PL"/>
              </w:rPr>
              <w:t>klimatu.</w:t>
            </w:r>
            <w:r w:rsidR="009E2684" w:rsidRPr="00BB5310">
              <w:rPr>
                <w:rFonts w:eastAsia="Times New Roman" w:cstheme="minorHAnsi"/>
                <w:sz w:val="20"/>
                <w:szCs w:val="20"/>
                <w:lang w:eastAsia="pl-PL"/>
              </w:rPr>
              <w:t xml:space="preserve"> </w:t>
            </w:r>
            <w:r w:rsidRPr="00BB5310">
              <w:rPr>
                <w:rFonts w:eastAsia="Times New Roman" w:cstheme="minorHAnsi"/>
                <w:sz w:val="20"/>
                <w:szCs w:val="20"/>
                <w:lang w:eastAsia="pl-PL"/>
              </w:rPr>
              <w:t xml:space="preserve">Przeciwdziałanie zmianom klimatu </w:t>
            </w:r>
            <w:r w:rsidR="009E2684" w:rsidRPr="00BB5310">
              <w:rPr>
                <w:rFonts w:eastAsia="Times New Roman" w:cstheme="minorHAnsi"/>
                <w:sz w:val="20"/>
                <w:szCs w:val="20"/>
                <w:lang w:eastAsia="pl-PL"/>
              </w:rPr>
              <w:t xml:space="preserve">następuje </w:t>
            </w:r>
            <w:r w:rsidRPr="00BB5310">
              <w:rPr>
                <w:rFonts w:eastAsia="Times New Roman" w:cstheme="minorHAnsi"/>
                <w:sz w:val="20"/>
                <w:szCs w:val="20"/>
                <w:lang w:eastAsia="pl-PL"/>
              </w:rPr>
              <w:t xml:space="preserve">poprzez wykonywanie usług za pomocą technologii, maszyn, urządzeń i sprzętu ograniczających niekorzystne oddziaływanie na </w:t>
            </w:r>
            <w:r w:rsidR="009E2684" w:rsidRPr="00BB5310">
              <w:rPr>
                <w:rFonts w:eastAsia="Times New Roman" w:cstheme="minorHAnsi"/>
                <w:sz w:val="20"/>
                <w:szCs w:val="20"/>
                <w:lang w:eastAsia="pl-PL"/>
              </w:rPr>
              <w:t>środowisko naturalne.</w:t>
            </w:r>
            <w:r w:rsidRPr="00BB5310">
              <w:rPr>
                <w:rFonts w:eastAsia="Times New Roman" w:cstheme="minorHAnsi"/>
                <w:sz w:val="20"/>
                <w:szCs w:val="20"/>
                <w:lang w:eastAsia="pl-PL"/>
              </w:rPr>
              <w:t xml:space="preserve"> </w:t>
            </w:r>
            <w:r w:rsidR="009E2684" w:rsidRPr="00BB5310">
              <w:rPr>
                <w:rFonts w:eastAsia="Times New Roman" w:cstheme="minorHAnsi"/>
                <w:sz w:val="20"/>
                <w:szCs w:val="20"/>
                <w:lang w:eastAsia="pl-PL"/>
              </w:rPr>
              <w:t xml:space="preserve">Przy </w:t>
            </w:r>
            <w:r w:rsidRPr="00BB5310">
              <w:rPr>
                <w:rFonts w:eastAsia="Times New Roman" w:cstheme="minorHAnsi"/>
                <w:sz w:val="20"/>
                <w:szCs w:val="20"/>
                <w:lang w:eastAsia="pl-PL"/>
              </w:rPr>
              <w:t>wykon</w:t>
            </w:r>
            <w:r w:rsidR="009E2684" w:rsidRPr="00BB5310">
              <w:rPr>
                <w:rFonts w:eastAsia="Times New Roman" w:cstheme="minorHAnsi"/>
                <w:sz w:val="20"/>
                <w:szCs w:val="20"/>
                <w:lang w:eastAsia="pl-PL"/>
              </w:rPr>
              <w:t>ywaniu</w:t>
            </w:r>
            <w:r w:rsidRPr="00BB5310">
              <w:rPr>
                <w:rFonts w:eastAsia="Times New Roman" w:cstheme="minorHAnsi"/>
                <w:sz w:val="20"/>
                <w:szCs w:val="20"/>
                <w:lang w:eastAsia="pl-PL"/>
              </w:rPr>
              <w:t xml:space="preserve"> usług zastosowane będą rozwiązania </w:t>
            </w:r>
            <w:r w:rsidR="009E2684" w:rsidRPr="00BB5310">
              <w:rPr>
                <w:rFonts w:eastAsia="Times New Roman" w:cstheme="minorHAnsi"/>
                <w:sz w:val="20"/>
                <w:szCs w:val="20"/>
                <w:lang w:eastAsia="pl-PL"/>
              </w:rPr>
              <w:t xml:space="preserve">służące oszczędności </w:t>
            </w:r>
            <w:r w:rsidRPr="00BB5310">
              <w:rPr>
                <w:rFonts w:eastAsia="Times New Roman" w:cstheme="minorHAnsi"/>
                <w:sz w:val="20"/>
                <w:szCs w:val="20"/>
                <w:lang w:eastAsia="pl-PL"/>
              </w:rPr>
              <w:t xml:space="preserve">zasobów, energii, wody, w sposób niskoemisyjny. </w:t>
            </w:r>
          </w:p>
          <w:p w14:paraId="28E4C428" w14:textId="77777777" w:rsidR="003A3E2E" w:rsidRPr="00BB5310" w:rsidRDefault="003A3E2E" w:rsidP="003A3E2E">
            <w:pPr>
              <w:pStyle w:val="Tekstkomentarza"/>
            </w:pPr>
            <w:r w:rsidRPr="00BB5310">
              <w:t xml:space="preserve">Kryterium jest mierzalne na podstawie opisu operacji oraz jej </w:t>
            </w:r>
          </w:p>
          <w:p w14:paraId="6B45FBF5" w14:textId="77777777" w:rsidR="003A3E2E" w:rsidRPr="00BB5310" w:rsidRDefault="003A3E2E" w:rsidP="003A3E2E">
            <w:pPr>
              <w:pStyle w:val="Tekstkomentarza"/>
            </w:pPr>
            <w:r w:rsidRPr="00BB5310">
              <w:lastRenderedPageBreak/>
              <w:t>celów zawartych we wniosku, informacji dodatkowej oraz specyfikacji planowanych do zakupu maszyn i/lub urządzeń.</w:t>
            </w:r>
          </w:p>
          <w:p w14:paraId="76DFE681" w14:textId="77777777" w:rsidR="003A3E2E" w:rsidRPr="00BB5310" w:rsidRDefault="003A3E2E" w:rsidP="003A3E2E">
            <w:pPr>
              <w:pStyle w:val="Tekstkomentarza"/>
            </w:pPr>
            <w:r w:rsidRPr="00BB5310">
              <w:t>Punkty zostaną przyznane gdy operacja zakłada inwestycje w maszyny/urządzenia proekologiczne a fakt ten jest  potwierdzony opinią lub specyfikacja od producenta.</w:t>
            </w:r>
          </w:p>
          <w:p w14:paraId="063D1E0C" w14:textId="073C8730" w:rsidR="00BE7148" w:rsidRPr="00BB5310" w:rsidRDefault="00EF175A" w:rsidP="00371198">
            <w:pPr>
              <w:jc w:val="both"/>
              <w:rPr>
                <w:rFonts w:cstheme="minorHAnsi"/>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5387" w:type="dxa"/>
          </w:tcPr>
          <w:p w14:paraId="71B669F4" w14:textId="4EF7286A" w:rsidR="00BE7148" w:rsidRPr="00BB5310" w:rsidRDefault="00702B61" w:rsidP="00FA17C2">
            <w:pPr>
              <w:pStyle w:val="Akapitzlist"/>
              <w:numPr>
                <w:ilvl w:val="0"/>
                <w:numId w:val="4"/>
              </w:numPr>
              <w:jc w:val="both"/>
              <w:rPr>
                <w:rFonts w:asciiTheme="minorHAnsi" w:hAnsiTheme="minorHAnsi" w:cstheme="minorHAnsi"/>
                <w:b/>
                <w:sz w:val="20"/>
                <w:szCs w:val="20"/>
              </w:rPr>
            </w:pPr>
            <w:r w:rsidRPr="00BB5310">
              <w:rPr>
                <w:rFonts w:asciiTheme="minorHAnsi" w:hAnsiTheme="minorHAnsi" w:cstheme="minorHAnsi"/>
                <w:sz w:val="20"/>
                <w:szCs w:val="20"/>
              </w:rPr>
              <w:lastRenderedPageBreak/>
              <w:t>Operacja uwzględnia zastosowanie rozwiązań przyjaznych dla środowiska</w:t>
            </w:r>
            <w:r w:rsidR="00597392" w:rsidRPr="00BB5310">
              <w:rPr>
                <w:rFonts w:asciiTheme="minorHAnsi" w:hAnsiTheme="minorHAnsi" w:cstheme="minorHAnsi"/>
                <w:sz w:val="20"/>
                <w:szCs w:val="20"/>
              </w:rPr>
              <w:t xml:space="preserve"> </w:t>
            </w:r>
            <w:r w:rsidR="002220DF" w:rsidRPr="00BB5310">
              <w:rPr>
                <w:rFonts w:asciiTheme="minorHAnsi" w:hAnsiTheme="minorHAnsi" w:cstheme="minorHAnsi"/>
                <w:sz w:val="20"/>
                <w:szCs w:val="20"/>
              </w:rPr>
              <w:t xml:space="preserve"> </w:t>
            </w:r>
            <w:r w:rsidR="00FC7B92" w:rsidRPr="00BB5310">
              <w:rPr>
                <w:rFonts w:asciiTheme="minorHAnsi" w:hAnsiTheme="minorHAnsi" w:cstheme="minorHAnsi"/>
                <w:sz w:val="20"/>
                <w:szCs w:val="20"/>
              </w:rPr>
              <w:t xml:space="preserve">lub </w:t>
            </w:r>
            <w:r w:rsidR="002220DF" w:rsidRPr="00BB5310">
              <w:rPr>
                <w:rFonts w:asciiTheme="minorHAnsi" w:hAnsiTheme="minorHAnsi" w:cstheme="minorHAnsi"/>
                <w:sz w:val="20"/>
                <w:szCs w:val="20"/>
              </w:rPr>
              <w:t xml:space="preserve">klimatu </w:t>
            </w:r>
            <w:r w:rsidRPr="00BB5310">
              <w:rPr>
                <w:rFonts w:asciiTheme="minorHAnsi" w:hAnsiTheme="minorHAnsi" w:cstheme="minorHAnsi"/>
                <w:b/>
                <w:sz w:val="20"/>
                <w:szCs w:val="20"/>
              </w:rPr>
              <w:t xml:space="preserve">- </w:t>
            </w:r>
            <w:r w:rsidR="002D68D1" w:rsidRPr="00BB5310">
              <w:rPr>
                <w:rFonts w:asciiTheme="minorHAnsi" w:hAnsiTheme="minorHAnsi" w:cstheme="minorHAnsi"/>
                <w:b/>
                <w:sz w:val="20"/>
                <w:szCs w:val="20"/>
              </w:rPr>
              <w:t xml:space="preserve">1 </w:t>
            </w:r>
            <w:r w:rsidRPr="00BB5310">
              <w:rPr>
                <w:rFonts w:asciiTheme="minorHAnsi" w:hAnsiTheme="minorHAnsi" w:cstheme="minorHAnsi"/>
                <w:b/>
                <w:sz w:val="20"/>
                <w:szCs w:val="20"/>
              </w:rPr>
              <w:t>pkt.</w:t>
            </w:r>
          </w:p>
          <w:p w14:paraId="7E0BAD4C" w14:textId="77777777" w:rsidR="00653746" w:rsidRPr="00BB5310" w:rsidRDefault="00653746" w:rsidP="00597392">
            <w:pPr>
              <w:jc w:val="both"/>
              <w:rPr>
                <w:rFonts w:cstheme="minorHAnsi"/>
                <w:b/>
                <w:sz w:val="20"/>
                <w:szCs w:val="20"/>
              </w:rPr>
            </w:pPr>
          </w:p>
          <w:p w14:paraId="21043FF6" w14:textId="4DD4D32E" w:rsidR="00702B61" w:rsidRPr="00BB5310" w:rsidRDefault="00702B61" w:rsidP="00FA17C2">
            <w:pPr>
              <w:pStyle w:val="Akapitzlist"/>
              <w:numPr>
                <w:ilvl w:val="0"/>
                <w:numId w:val="4"/>
              </w:numPr>
              <w:jc w:val="both"/>
              <w:rPr>
                <w:rFonts w:asciiTheme="minorHAnsi" w:hAnsiTheme="minorHAnsi" w:cstheme="minorHAnsi"/>
                <w:sz w:val="20"/>
                <w:szCs w:val="20"/>
              </w:rPr>
            </w:pPr>
            <w:r w:rsidRPr="00BB5310">
              <w:rPr>
                <w:rFonts w:asciiTheme="minorHAnsi" w:hAnsiTheme="minorHAnsi" w:cstheme="minorHAnsi"/>
                <w:sz w:val="20"/>
                <w:szCs w:val="20"/>
              </w:rPr>
              <w:t>Operacja nie uwzględnia zastosowanie rozwiązań przyjaznych dla środowiska</w:t>
            </w:r>
            <w:r w:rsidR="00597392" w:rsidRPr="00BB5310">
              <w:rPr>
                <w:rFonts w:asciiTheme="minorHAnsi" w:hAnsiTheme="minorHAnsi" w:cstheme="minorHAnsi"/>
                <w:sz w:val="20"/>
                <w:szCs w:val="20"/>
              </w:rPr>
              <w:t xml:space="preserve"> </w:t>
            </w:r>
            <w:r w:rsidR="002220DF" w:rsidRPr="00BB5310">
              <w:rPr>
                <w:rFonts w:asciiTheme="minorHAnsi" w:hAnsiTheme="minorHAnsi" w:cstheme="minorHAnsi"/>
                <w:sz w:val="20"/>
                <w:szCs w:val="20"/>
              </w:rPr>
              <w:t xml:space="preserve"> </w:t>
            </w:r>
            <w:r w:rsidR="00FC7B92" w:rsidRPr="00BB5310">
              <w:rPr>
                <w:rFonts w:asciiTheme="minorHAnsi" w:hAnsiTheme="minorHAnsi" w:cstheme="minorHAnsi"/>
                <w:sz w:val="20"/>
                <w:szCs w:val="20"/>
              </w:rPr>
              <w:t xml:space="preserve">lub </w:t>
            </w:r>
            <w:r w:rsidR="002220DF" w:rsidRPr="00BB5310">
              <w:rPr>
                <w:rFonts w:asciiTheme="minorHAnsi" w:hAnsiTheme="minorHAnsi" w:cstheme="minorHAnsi"/>
                <w:sz w:val="20"/>
                <w:szCs w:val="20"/>
              </w:rPr>
              <w:t xml:space="preserve">klimatu </w:t>
            </w:r>
            <w:r w:rsidRPr="00BB5310">
              <w:rPr>
                <w:rFonts w:asciiTheme="minorHAnsi" w:hAnsiTheme="minorHAnsi" w:cstheme="minorHAnsi"/>
                <w:b/>
                <w:sz w:val="20"/>
                <w:szCs w:val="20"/>
              </w:rPr>
              <w:t>- 0 pkt.</w:t>
            </w:r>
          </w:p>
        </w:tc>
      </w:tr>
      <w:tr w:rsidR="00BB5310" w:rsidRPr="00BB5310" w14:paraId="68321638" w14:textId="77777777" w:rsidTr="00F13105">
        <w:tc>
          <w:tcPr>
            <w:tcW w:w="392" w:type="dxa"/>
          </w:tcPr>
          <w:p w14:paraId="69CE1B76" w14:textId="4A2DFF7A" w:rsidR="000A13BB" w:rsidRPr="00BB5310" w:rsidRDefault="00833BB2">
            <w:pPr>
              <w:rPr>
                <w:rFonts w:cs="Times New Roman"/>
                <w:sz w:val="20"/>
                <w:szCs w:val="20"/>
              </w:rPr>
            </w:pPr>
            <w:r w:rsidRPr="00BB5310">
              <w:rPr>
                <w:rFonts w:cs="Times New Roman"/>
                <w:sz w:val="20"/>
                <w:szCs w:val="20"/>
              </w:rPr>
              <w:t>7</w:t>
            </w:r>
          </w:p>
        </w:tc>
        <w:tc>
          <w:tcPr>
            <w:tcW w:w="2268" w:type="dxa"/>
          </w:tcPr>
          <w:p w14:paraId="23007E12" w14:textId="77777777" w:rsidR="000A13BB" w:rsidRPr="00BB5310" w:rsidRDefault="000A13BB">
            <w:pPr>
              <w:rPr>
                <w:rFonts w:cstheme="minorHAnsi"/>
                <w:sz w:val="20"/>
                <w:szCs w:val="20"/>
              </w:rPr>
            </w:pPr>
            <w:r w:rsidRPr="00BB5310">
              <w:rPr>
                <w:rFonts w:cstheme="minorHAnsi"/>
                <w:sz w:val="20"/>
                <w:szCs w:val="20"/>
              </w:rPr>
              <w:t>Innowacyjność operacji</w:t>
            </w:r>
          </w:p>
        </w:tc>
        <w:tc>
          <w:tcPr>
            <w:tcW w:w="7263" w:type="dxa"/>
          </w:tcPr>
          <w:p w14:paraId="64F14A35" w14:textId="77777777" w:rsidR="000A13BB" w:rsidRPr="00BB5310" w:rsidRDefault="000A13BB" w:rsidP="00B72800">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Z analizy obszaru wynika, iż szansą na </w:t>
            </w:r>
            <w:r w:rsidR="008753A2" w:rsidRPr="00BB5310">
              <w:rPr>
                <w:rFonts w:eastAsia="Times New Roman" w:cstheme="minorHAnsi"/>
                <w:sz w:val="20"/>
                <w:szCs w:val="20"/>
                <w:lang w:eastAsia="pl-PL"/>
              </w:rPr>
              <w:t>jego rozwój są innowacyjne</w:t>
            </w:r>
            <w:r w:rsidR="00B72800" w:rsidRPr="00BB5310">
              <w:rPr>
                <w:rFonts w:eastAsia="Times New Roman" w:cstheme="minorHAnsi"/>
                <w:sz w:val="20"/>
                <w:szCs w:val="20"/>
                <w:lang w:eastAsia="pl-PL"/>
              </w:rPr>
              <w:t xml:space="preserve"> </w:t>
            </w:r>
            <w:r w:rsidRPr="00BB5310">
              <w:rPr>
                <w:rFonts w:eastAsia="Times New Roman" w:cstheme="minorHAnsi"/>
                <w:sz w:val="20"/>
                <w:szCs w:val="20"/>
                <w:lang w:eastAsia="pl-PL"/>
              </w:rPr>
              <w:t xml:space="preserve">rozwiązania. </w:t>
            </w:r>
          </w:p>
          <w:p w14:paraId="17B8D302" w14:textId="77777777" w:rsidR="008753A2" w:rsidRPr="00BB5310" w:rsidRDefault="000A13BB" w:rsidP="00B72800">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Innowacyjność oznacza powstanie nowej </w:t>
            </w:r>
            <w:r w:rsidR="008753A2" w:rsidRPr="00BB5310">
              <w:rPr>
                <w:rFonts w:eastAsia="Times New Roman" w:cstheme="minorHAnsi"/>
                <w:sz w:val="20"/>
                <w:szCs w:val="20"/>
                <w:lang w:eastAsia="pl-PL"/>
              </w:rPr>
              <w:t>usługi/produktu</w:t>
            </w:r>
            <w:r w:rsidR="00AC374C" w:rsidRPr="00BB5310">
              <w:rPr>
                <w:rFonts w:eastAsia="Times New Roman" w:cstheme="minorHAnsi"/>
                <w:sz w:val="20"/>
                <w:szCs w:val="20"/>
                <w:lang w:eastAsia="pl-PL"/>
              </w:rPr>
              <w:t>/towaru</w:t>
            </w:r>
            <w:r w:rsidR="008753A2" w:rsidRPr="00BB5310">
              <w:rPr>
                <w:rFonts w:eastAsia="Times New Roman" w:cstheme="minorHAnsi"/>
                <w:sz w:val="20"/>
                <w:szCs w:val="20"/>
                <w:lang w:eastAsia="pl-PL"/>
              </w:rPr>
              <w:t>, dotychczas</w:t>
            </w:r>
          </w:p>
          <w:p w14:paraId="45535C76" w14:textId="77777777" w:rsidR="000A13BB" w:rsidRPr="00BB5310" w:rsidRDefault="000A13BB" w:rsidP="00B72800">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nieoferowanego na obszarze objętym LSR; zastosowanie nowych sposobów organizacji lub zarządzania, wcześniej niestosowanych na obszarze objętym LSR; nowatorskim wykorzystaniu lokalnych zasobów i surowców, wcześniej n</w:t>
            </w:r>
            <w:r w:rsidR="008753A2" w:rsidRPr="00BB5310">
              <w:rPr>
                <w:rFonts w:eastAsia="Times New Roman" w:cstheme="minorHAnsi"/>
                <w:sz w:val="20"/>
                <w:szCs w:val="20"/>
                <w:lang w:eastAsia="pl-PL"/>
              </w:rPr>
              <w:t xml:space="preserve">ie stosowanym na obszarze LSR; </w:t>
            </w:r>
            <w:r w:rsidR="00FE7CC3" w:rsidRPr="00BB5310">
              <w:rPr>
                <w:rFonts w:eastAsia="Times New Roman" w:cstheme="minorHAnsi"/>
                <w:sz w:val="20"/>
                <w:szCs w:val="20"/>
                <w:lang w:eastAsia="pl-PL"/>
              </w:rPr>
              <w:t xml:space="preserve"> </w:t>
            </w:r>
            <w:r w:rsidRPr="00BB5310">
              <w:rPr>
                <w:rFonts w:eastAsia="Times New Roman" w:cstheme="minorHAnsi"/>
                <w:sz w:val="20"/>
                <w:szCs w:val="20"/>
                <w:lang w:eastAsia="pl-PL"/>
              </w:rPr>
              <w:t xml:space="preserve">nowym sposobie zaangażowania lokalnej </w:t>
            </w:r>
            <w:r w:rsidR="00FE7CC3" w:rsidRPr="00BB5310">
              <w:rPr>
                <w:rFonts w:eastAsia="Times New Roman" w:cstheme="minorHAnsi"/>
                <w:sz w:val="20"/>
                <w:szCs w:val="20"/>
                <w:lang w:eastAsia="pl-PL"/>
              </w:rPr>
              <w:t xml:space="preserve">społeczności w proces rozwoju; </w:t>
            </w:r>
            <w:r w:rsidRPr="00BB5310">
              <w:rPr>
                <w:rFonts w:eastAsia="Times New Roman" w:cstheme="minorHAnsi"/>
                <w:sz w:val="20"/>
                <w:szCs w:val="20"/>
                <w:lang w:eastAsia="pl-PL"/>
              </w:rPr>
              <w:t>upowszechnieniu lub wykorzystaniu nowoczesnych tech</w:t>
            </w:r>
            <w:r w:rsidR="00A93240" w:rsidRPr="00BB5310">
              <w:rPr>
                <w:rFonts w:eastAsia="Times New Roman" w:cstheme="minorHAnsi"/>
                <w:sz w:val="20"/>
                <w:szCs w:val="20"/>
                <w:lang w:eastAsia="pl-PL"/>
              </w:rPr>
              <w:t>nik informacyjno-komunikacyjnych.</w:t>
            </w:r>
          </w:p>
          <w:p w14:paraId="7CDD4468" w14:textId="77777777" w:rsidR="003A3E2E" w:rsidRPr="00BB5310" w:rsidRDefault="003A3E2E" w:rsidP="003A3E2E">
            <w:pPr>
              <w:pStyle w:val="Tekstkomentarza"/>
            </w:pPr>
            <w:r w:rsidRPr="00BB5310">
              <w:t>Kryterium jest mierzalne dzięki  możliwości załączenia do  dokumentacji m.in. opisów  technicznych, listów intencyjnych, opinii producentów  lub opinii o innowacyjności wydanej przez uczelnie wyższą lub jednostkę naukową. Punkty zostaną  przyznane zgodnie z zasada oceny po weryfikacji powyższych dokumentów.</w:t>
            </w:r>
          </w:p>
          <w:p w14:paraId="2883C1F4" w14:textId="4F9641F7" w:rsidR="00EF175A" w:rsidRPr="00BB5310" w:rsidRDefault="00EF175A" w:rsidP="003A3E2E">
            <w:pPr>
              <w:pStyle w:val="Tekstkomentarza"/>
              <w:rPr>
                <w:b/>
                <w:bCs/>
                <w:u w:val="single"/>
              </w:rPr>
            </w:pPr>
            <w:r w:rsidRPr="00BB5310">
              <w:rPr>
                <w:rFonts w:eastAsia="Times New Roman" w:cstheme="minorHAnsi"/>
                <w:b/>
                <w:bCs/>
                <w:u w:val="single"/>
                <w:lang w:eastAsia="pl-PL"/>
              </w:rPr>
              <w:t>W przypadku braku szczegółowego opisu  oraz uzasadnienia punkty nie zostaną przyznane.</w:t>
            </w:r>
          </w:p>
        </w:tc>
        <w:tc>
          <w:tcPr>
            <w:tcW w:w="5387" w:type="dxa"/>
          </w:tcPr>
          <w:p w14:paraId="61B47964" w14:textId="35482FF3" w:rsidR="000A13BB" w:rsidRPr="00BB5310" w:rsidRDefault="00897CB5" w:rsidP="00FA17C2">
            <w:pPr>
              <w:pStyle w:val="Akapitzlist"/>
              <w:numPr>
                <w:ilvl w:val="0"/>
                <w:numId w:val="5"/>
              </w:numPr>
              <w:jc w:val="both"/>
              <w:rPr>
                <w:rFonts w:asciiTheme="minorHAnsi" w:hAnsiTheme="minorHAnsi" w:cstheme="minorHAnsi"/>
                <w:sz w:val="20"/>
                <w:szCs w:val="20"/>
              </w:rPr>
            </w:pPr>
            <w:r w:rsidRPr="00BB5310">
              <w:rPr>
                <w:rFonts w:asciiTheme="minorHAnsi" w:hAnsiTheme="minorHAnsi" w:cstheme="minorHAnsi"/>
                <w:sz w:val="20"/>
                <w:szCs w:val="20"/>
              </w:rPr>
              <w:t>Operacja jest innowacyjna dla całego obszaru objętego LSR</w:t>
            </w:r>
            <w:r w:rsidR="00597392" w:rsidRPr="00BB5310">
              <w:rPr>
                <w:rFonts w:asciiTheme="minorHAnsi" w:hAnsiTheme="minorHAnsi" w:cstheme="minorHAnsi"/>
                <w:sz w:val="20"/>
                <w:szCs w:val="20"/>
              </w:rPr>
              <w:t xml:space="preserve"> </w:t>
            </w:r>
            <w:r w:rsidRPr="00BB5310">
              <w:rPr>
                <w:rFonts w:asciiTheme="minorHAnsi" w:hAnsiTheme="minorHAnsi" w:cstheme="minorHAnsi"/>
                <w:b/>
                <w:sz w:val="20"/>
                <w:szCs w:val="20"/>
              </w:rPr>
              <w:t>-</w:t>
            </w:r>
            <w:r w:rsidR="00597392" w:rsidRPr="00BB5310">
              <w:rPr>
                <w:rFonts w:asciiTheme="minorHAnsi" w:hAnsiTheme="minorHAnsi" w:cstheme="minorHAnsi"/>
                <w:b/>
                <w:sz w:val="20"/>
                <w:szCs w:val="20"/>
              </w:rPr>
              <w:t xml:space="preserve"> </w:t>
            </w:r>
            <w:r w:rsidRPr="00BB5310">
              <w:rPr>
                <w:rFonts w:asciiTheme="minorHAnsi" w:hAnsiTheme="minorHAnsi" w:cstheme="minorHAnsi"/>
                <w:b/>
                <w:sz w:val="20"/>
                <w:szCs w:val="20"/>
              </w:rPr>
              <w:t xml:space="preserve"> </w:t>
            </w:r>
            <w:r w:rsidR="00A21BC1" w:rsidRPr="00BB5310">
              <w:rPr>
                <w:rFonts w:asciiTheme="minorHAnsi" w:hAnsiTheme="minorHAnsi" w:cstheme="minorHAnsi"/>
                <w:b/>
                <w:sz w:val="20"/>
                <w:szCs w:val="20"/>
              </w:rPr>
              <w:t xml:space="preserve">2 </w:t>
            </w:r>
            <w:r w:rsidRPr="00BB5310">
              <w:rPr>
                <w:rFonts w:asciiTheme="minorHAnsi" w:hAnsiTheme="minorHAnsi" w:cstheme="minorHAnsi"/>
                <w:b/>
                <w:sz w:val="20"/>
                <w:szCs w:val="20"/>
              </w:rPr>
              <w:t>pkt.</w:t>
            </w:r>
          </w:p>
          <w:p w14:paraId="63A1E3AB" w14:textId="77777777" w:rsidR="00FE7CC3" w:rsidRPr="00BB5310" w:rsidRDefault="00FE7CC3" w:rsidP="00597392">
            <w:pPr>
              <w:jc w:val="both"/>
              <w:rPr>
                <w:rFonts w:cstheme="minorHAnsi"/>
                <w:sz w:val="20"/>
                <w:szCs w:val="20"/>
              </w:rPr>
            </w:pPr>
          </w:p>
          <w:p w14:paraId="54A7F801" w14:textId="7E22E34C" w:rsidR="00897CB5" w:rsidRPr="00BB5310" w:rsidRDefault="00897CB5" w:rsidP="00FA17C2">
            <w:pPr>
              <w:pStyle w:val="Akapitzlist"/>
              <w:numPr>
                <w:ilvl w:val="0"/>
                <w:numId w:val="5"/>
              </w:numPr>
              <w:jc w:val="both"/>
              <w:rPr>
                <w:rFonts w:asciiTheme="minorHAnsi" w:hAnsiTheme="minorHAnsi" w:cstheme="minorHAnsi"/>
                <w:sz w:val="20"/>
                <w:szCs w:val="20"/>
              </w:rPr>
            </w:pPr>
            <w:r w:rsidRPr="00BB5310">
              <w:rPr>
                <w:rFonts w:asciiTheme="minorHAnsi" w:hAnsiTheme="minorHAnsi" w:cstheme="minorHAnsi"/>
                <w:sz w:val="20"/>
                <w:szCs w:val="20"/>
              </w:rPr>
              <w:t>Operacja jest innowacyjna dla poszczególnej części obszaru np. Gminy</w:t>
            </w:r>
            <w:r w:rsidR="00597392" w:rsidRPr="00BB5310">
              <w:rPr>
                <w:rFonts w:asciiTheme="minorHAnsi" w:hAnsiTheme="minorHAnsi" w:cstheme="minorHAnsi"/>
                <w:sz w:val="20"/>
                <w:szCs w:val="20"/>
              </w:rPr>
              <w:t xml:space="preserve"> </w:t>
            </w:r>
            <w:r w:rsidRPr="00BB5310">
              <w:rPr>
                <w:rFonts w:asciiTheme="minorHAnsi" w:hAnsiTheme="minorHAnsi" w:cstheme="minorHAnsi"/>
                <w:b/>
                <w:sz w:val="20"/>
                <w:szCs w:val="20"/>
              </w:rPr>
              <w:t xml:space="preserve">- </w:t>
            </w:r>
            <w:r w:rsidR="00A21BC1" w:rsidRPr="00BB5310">
              <w:rPr>
                <w:rFonts w:asciiTheme="minorHAnsi" w:hAnsiTheme="minorHAnsi" w:cstheme="minorHAnsi"/>
                <w:b/>
                <w:sz w:val="20"/>
                <w:szCs w:val="20"/>
              </w:rPr>
              <w:t xml:space="preserve">1 </w:t>
            </w:r>
            <w:r w:rsidRPr="00BB5310">
              <w:rPr>
                <w:rFonts w:asciiTheme="minorHAnsi" w:hAnsiTheme="minorHAnsi" w:cstheme="minorHAnsi"/>
                <w:b/>
                <w:sz w:val="20"/>
                <w:szCs w:val="20"/>
              </w:rPr>
              <w:t>pkt.</w:t>
            </w:r>
          </w:p>
          <w:p w14:paraId="5DFB3DBE" w14:textId="77777777" w:rsidR="00897CB5" w:rsidRPr="00BB5310" w:rsidRDefault="00897CB5" w:rsidP="00FA17C2">
            <w:pPr>
              <w:pStyle w:val="Akapitzlist"/>
              <w:numPr>
                <w:ilvl w:val="0"/>
                <w:numId w:val="5"/>
              </w:numPr>
              <w:jc w:val="both"/>
              <w:rPr>
                <w:rFonts w:asciiTheme="minorHAnsi" w:hAnsiTheme="minorHAnsi" w:cstheme="minorHAnsi"/>
                <w:b/>
                <w:sz w:val="20"/>
                <w:szCs w:val="20"/>
              </w:rPr>
            </w:pPr>
            <w:r w:rsidRPr="00BB5310">
              <w:rPr>
                <w:rFonts w:asciiTheme="minorHAnsi" w:hAnsiTheme="minorHAnsi" w:cstheme="minorHAnsi"/>
                <w:sz w:val="20"/>
                <w:szCs w:val="20"/>
              </w:rPr>
              <w:t>Operacja nie jest innowacyjna</w:t>
            </w:r>
            <w:r w:rsidR="00597392" w:rsidRPr="00BB5310">
              <w:rPr>
                <w:rFonts w:asciiTheme="minorHAnsi" w:hAnsiTheme="minorHAnsi" w:cstheme="minorHAnsi"/>
                <w:sz w:val="20"/>
                <w:szCs w:val="20"/>
              </w:rPr>
              <w:t xml:space="preserve"> </w:t>
            </w:r>
            <w:r w:rsidRPr="00BB5310">
              <w:rPr>
                <w:rFonts w:asciiTheme="minorHAnsi" w:hAnsiTheme="minorHAnsi" w:cstheme="minorHAnsi"/>
                <w:b/>
                <w:sz w:val="20"/>
                <w:szCs w:val="20"/>
              </w:rPr>
              <w:t>- 0 pkt.</w:t>
            </w:r>
          </w:p>
          <w:p w14:paraId="0A7C9378" w14:textId="77777777" w:rsidR="00897CB5" w:rsidRPr="00BB5310" w:rsidRDefault="00897CB5">
            <w:pPr>
              <w:rPr>
                <w:rFonts w:cstheme="minorHAnsi"/>
                <w:sz w:val="20"/>
                <w:szCs w:val="20"/>
              </w:rPr>
            </w:pPr>
          </w:p>
        </w:tc>
      </w:tr>
      <w:tr w:rsidR="00BB5310" w:rsidRPr="00BB5310" w14:paraId="63395C96" w14:textId="77777777" w:rsidTr="00F13105">
        <w:trPr>
          <w:trHeight w:val="1909"/>
        </w:trPr>
        <w:tc>
          <w:tcPr>
            <w:tcW w:w="392" w:type="dxa"/>
          </w:tcPr>
          <w:p w14:paraId="648B41F3" w14:textId="61AED258" w:rsidR="00B57CC8" w:rsidRPr="00BB5310" w:rsidRDefault="00833BB2">
            <w:pPr>
              <w:rPr>
                <w:rFonts w:cstheme="minorHAnsi"/>
                <w:sz w:val="20"/>
                <w:szCs w:val="20"/>
              </w:rPr>
            </w:pPr>
            <w:r w:rsidRPr="00BB5310">
              <w:rPr>
                <w:rFonts w:cstheme="minorHAnsi"/>
                <w:sz w:val="20"/>
                <w:szCs w:val="20"/>
              </w:rPr>
              <w:t>8</w:t>
            </w:r>
          </w:p>
        </w:tc>
        <w:tc>
          <w:tcPr>
            <w:tcW w:w="2268" w:type="dxa"/>
          </w:tcPr>
          <w:p w14:paraId="4D6DFECA" w14:textId="77777777" w:rsidR="00B57CC8" w:rsidRPr="00BB5310" w:rsidRDefault="00B57CC8" w:rsidP="00F63DCF">
            <w:pPr>
              <w:spacing w:line="276" w:lineRule="auto"/>
              <w:rPr>
                <w:rFonts w:eastAsia="Times New Roman" w:cstheme="minorHAnsi"/>
                <w:sz w:val="20"/>
                <w:szCs w:val="20"/>
                <w:lang w:eastAsia="pl-PL"/>
              </w:rPr>
            </w:pPr>
            <w:r w:rsidRPr="00BB5310">
              <w:rPr>
                <w:rFonts w:eastAsia="Times New Roman" w:cstheme="minorHAnsi"/>
                <w:sz w:val="20"/>
                <w:szCs w:val="20"/>
                <w:lang w:eastAsia="pl-PL"/>
              </w:rPr>
              <w:t xml:space="preserve">Wykorzystanie lokalnych </w:t>
            </w:r>
          </w:p>
          <w:p w14:paraId="0FD45A5C" w14:textId="77777777" w:rsidR="00B57CC8" w:rsidRPr="00BB5310" w:rsidRDefault="00B57CC8" w:rsidP="00F63DCF">
            <w:pPr>
              <w:spacing w:line="276" w:lineRule="auto"/>
              <w:rPr>
                <w:rFonts w:eastAsia="Times New Roman" w:cstheme="minorHAnsi"/>
                <w:sz w:val="20"/>
                <w:szCs w:val="20"/>
                <w:lang w:eastAsia="pl-PL"/>
              </w:rPr>
            </w:pPr>
            <w:r w:rsidRPr="00BB5310">
              <w:rPr>
                <w:rFonts w:eastAsia="Times New Roman" w:cstheme="minorHAnsi"/>
                <w:sz w:val="20"/>
                <w:szCs w:val="20"/>
                <w:lang w:eastAsia="pl-PL"/>
              </w:rPr>
              <w:t>produktów rolnych</w:t>
            </w:r>
          </w:p>
          <w:p w14:paraId="609B4021" w14:textId="77777777" w:rsidR="00B57CC8" w:rsidRPr="00BB5310" w:rsidRDefault="00B57CC8" w:rsidP="00F63DCF">
            <w:pPr>
              <w:spacing w:line="276" w:lineRule="auto"/>
              <w:rPr>
                <w:rFonts w:cstheme="minorHAnsi"/>
                <w:sz w:val="20"/>
                <w:szCs w:val="20"/>
              </w:rPr>
            </w:pPr>
          </w:p>
        </w:tc>
        <w:tc>
          <w:tcPr>
            <w:tcW w:w="7263" w:type="dxa"/>
          </w:tcPr>
          <w:p w14:paraId="20A51E61" w14:textId="77777777" w:rsidR="00B57CC8" w:rsidRPr="00BB5310" w:rsidRDefault="00B57CC8" w:rsidP="00F15E8C">
            <w:pPr>
              <w:spacing w:line="276" w:lineRule="auto"/>
              <w:rPr>
                <w:rFonts w:eastAsia="Times New Roman" w:cstheme="minorHAnsi"/>
                <w:sz w:val="20"/>
                <w:szCs w:val="20"/>
                <w:lang w:eastAsia="pl-PL"/>
              </w:rPr>
            </w:pPr>
            <w:r w:rsidRPr="00BB5310">
              <w:rPr>
                <w:rFonts w:eastAsia="Times New Roman" w:cstheme="minorHAnsi"/>
                <w:sz w:val="20"/>
                <w:szCs w:val="20"/>
                <w:lang w:eastAsia="pl-PL"/>
              </w:rPr>
              <w:t xml:space="preserve">Preferowane będą operacje </w:t>
            </w:r>
            <w:r w:rsidR="009234AF" w:rsidRPr="00BB5310">
              <w:rPr>
                <w:rFonts w:eastAsia="Times New Roman" w:cstheme="minorHAnsi"/>
                <w:sz w:val="20"/>
                <w:szCs w:val="20"/>
                <w:lang w:eastAsia="pl-PL"/>
              </w:rPr>
              <w:t>oparte o lokalne produkty rolne wyt</w:t>
            </w:r>
            <w:r w:rsidR="00C37CC8" w:rsidRPr="00BB5310">
              <w:rPr>
                <w:rFonts w:eastAsia="Times New Roman" w:cstheme="minorHAnsi"/>
                <w:sz w:val="20"/>
                <w:szCs w:val="20"/>
                <w:lang w:eastAsia="pl-PL"/>
              </w:rPr>
              <w:t>warzane na obszarze objętym LSR –</w:t>
            </w:r>
            <w:r w:rsidR="008E7806" w:rsidRPr="00BB5310">
              <w:rPr>
                <w:rFonts w:eastAsia="Times New Roman" w:cstheme="minorHAnsi"/>
                <w:sz w:val="20"/>
                <w:szCs w:val="20"/>
                <w:lang w:eastAsia="pl-PL"/>
              </w:rPr>
              <w:t xml:space="preserve"> </w:t>
            </w:r>
            <w:r w:rsidR="00C37CC8" w:rsidRPr="00BB5310">
              <w:rPr>
                <w:rFonts w:eastAsia="Times New Roman" w:cstheme="minorHAnsi"/>
                <w:i/>
                <w:sz w:val="20"/>
                <w:szCs w:val="20"/>
                <w:lang w:eastAsia="pl-PL"/>
              </w:rPr>
              <w:t>dotyczy działania „</w:t>
            </w:r>
            <w:r w:rsidR="00E1515B" w:rsidRPr="00BB5310">
              <w:rPr>
                <w:rFonts w:cstheme="minorHAnsi"/>
                <w:i/>
                <w:sz w:val="20"/>
                <w:szCs w:val="20"/>
              </w:rPr>
              <w:t>T</w:t>
            </w:r>
            <w:r w:rsidR="00C37CC8" w:rsidRPr="00BB5310">
              <w:rPr>
                <w:rFonts w:cstheme="minorHAnsi"/>
                <w:i/>
                <w:sz w:val="20"/>
                <w:szCs w:val="20"/>
              </w:rPr>
              <w:t>worzenie lub rozwój inkubatorów przetwórstwa lokalnego produktów rolnych będących przedsiębiorstwami spożywczymi</w:t>
            </w:r>
            <w:r w:rsidR="00F15E8C" w:rsidRPr="00BB5310">
              <w:rPr>
                <w:rFonts w:cstheme="minorHAnsi"/>
                <w:i/>
                <w:sz w:val="20"/>
                <w:szCs w:val="20"/>
              </w:rPr>
              <w:t>”</w:t>
            </w:r>
            <w:r w:rsidR="00F15E8C" w:rsidRPr="00BB5310">
              <w:rPr>
                <w:rFonts w:cstheme="minorHAnsi"/>
                <w:sz w:val="20"/>
                <w:szCs w:val="20"/>
              </w:rPr>
              <w:t xml:space="preserve"> </w:t>
            </w:r>
            <w:r w:rsidR="00F15E8C" w:rsidRPr="00BB5310">
              <w:rPr>
                <w:rFonts w:eastAsia="Times New Roman" w:cstheme="minorHAnsi"/>
                <w:sz w:val="20"/>
                <w:szCs w:val="20"/>
                <w:lang w:eastAsia="pl-PL"/>
              </w:rPr>
              <w:t xml:space="preserve"> </w:t>
            </w:r>
          </w:p>
          <w:p w14:paraId="3EF8217B" w14:textId="798B2256" w:rsidR="00EF175A" w:rsidRPr="00BB5310" w:rsidRDefault="00EF175A" w:rsidP="00F15E8C">
            <w:pPr>
              <w:spacing w:line="276" w:lineRule="auto"/>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5387" w:type="dxa"/>
          </w:tcPr>
          <w:p w14:paraId="50295050" w14:textId="77777777" w:rsidR="00B57CC8" w:rsidRPr="00BB5310" w:rsidRDefault="00B57CC8" w:rsidP="00FA17C2">
            <w:pPr>
              <w:pStyle w:val="Akapitzlist"/>
              <w:numPr>
                <w:ilvl w:val="0"/>
                <w:numId w:val="6"/>
              </w:numPr>
              <w:jc w:val="both"/>
              <w:rPr>
                <w:rFonts w:asciiTheme="minorHAnsi" w:eastAsia="Times New Roman" w:hAnsiTheme="minorHAnsi" w:cstheme="minorHAnsi"/>
                <w:b/>
                <w:sz w:val="20"/>
                <w:szCs w:val="20"/>
              </w:rPr>
            </w:pPr>
            <w:r w:rsidRPr="00BB5310">
              <w:rPr>
                <w:rFonts w:asciiTheme="minorHAnsi" w:eastAsia="Times New Roman" w:hAnsiTheme="minorHAnsi" w:cstheme="minorHAnsi"/>
                <w:sz w:val="20"/>
                <w:szCs w:val="20"/>
              </w:rPr>
              <w:t xml:space="preserve">Podstawę działalności stanowią lokalne produkty </w:t>
            </w:r>
            <w:r w:rsidR="00F13105" w:rsidRPr="00BB5310">
              <w:rPr>
                <w:rFonts w:asciiTheme="minorHAnsi" w:eastAsia="Times New Roman" w:hAnsiTheme="minorHAnsi" w:cstheme="minorHAnsi"/>
                <w:sz w:val="20"/>
                <w:szCs w:val="20"/>
              </w:rPr>
              <w:br/>
            </w:r>
            <w:r w:rsidRPr="00BB5310">
              <w:rPr>
                <w:rFonts w:asciiTheme="minorHAnsi" w:eastAsia="Times New Roman" w:hAnsiTheme="minorHAnsi" w:cstheme="minorHAnsi"/>
                <w:sz w:val="20"/>
                <w:szCs w:val="20"/>
              </w:rPr>
              <w:t xml:space="preserve">rolne – </w:t>
            </w:r>
            <w:r w:rsidRPr="00BB5310">
              <w:rPr>
                <w:rFonts w:asciiTheme="minorHAnsi" w:eastAsia="Times New Roman" w:hAnsiTheme="minorHAnsi" w:cstheme="minorHAnsi"/>
                <w:b/>
                <w:sz w:val="20"/>
                <w:szCs w:val="20"/>
              </w:rPr>
              <w:t>6 pkt.</w:t>
            </w:r>
          </w:p>
          <w:p w14:paraId="5BFAE4BA" w14:textId="77777777" w:rsidR="00E425ED" w:rsidRPr="00BB5310" w:rsidRDefault="00E425ED" w:rsidP="00C37CC8">
            <w:pPr>
              <w:jc w:val="both"/>
              <w:rPr>
                <w:rFonts w:eastAsia="Times New Roman" w:cstheme="minorHAnsi"/>
                <w:b/>
                <w:sz w:val="20"/>
                <w:szCs w:val="20"/>
                <w:lang w:eastAsia="pl-PL"/>
              </w:rPr>
            </w:pPr>
          </w:p>
          <w:p w14:paraId="4325A157" w14:textId="5B66D8AD" w:rsidR="00E425ED" w:rsidRPr="00BB5310" w:rsidRDefault="00E425ED" w:rsidP="00833BB2">
            <w:pPr>
              <w:pStyle w:val="Akapitzlist"/>
              <w:numPr>
                <w:ilvl w:val="0"/>
                <w:numId w:val="6"/>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Operacja będz</w:t>
            </w:r>
            <w:r w:rsidR="00833BB2" w:rsidRPr="00BB5310">
              <w:rPr>
                <w:rFonts w:asciiTheme="minorHAnsi" w:eastAsia="Times New Roman" w:hAnsiTheme="minorHAnsi" w:cstheme="minorHAnsi"/>
                <w:sz w:val="20"/>
                <w:szCs w:val="20"/>
              </w:rPr>
              <w:t xml:space="preserve">ie powiązana z wykorzystywaniem </w:t>
            </w:r>
            <w:r w:rsidRPr="00BB5310">
              <w:rPr>
                <w:rFonts w:asciiTheme="minorHAnsi" w:eastAsia="Times New Roman" w:hAnsiTheme="minorHAnsi" w:cstheme="minorHAnsi"/>
                <w:sz w:val="20"/>
                <w:szCs w:val="20"/>
              </w:rPr>
              <w:t>produktów</w:t>
            </w:r>
            <w:r w:rsidR="00F13105" w:rsidRPr="00BB5310">
              <w:rPr>
                <w:rFonts w:asciiTheme="minorHAnsi" w:eastAsia="Times New Roman" w:hAnsiTheme="minorHAnsi" w:cstheme="minorHAnsi"/>
                <w:sz w:val="20"/>
                <w:szCs w:val="20"/>
              </w:rPr>
              <w:t xml:space="preserve"> </w:t>
            </w:r>
            <w:r w:rsidRPr="00BB5310">
              <w:rPr>
                <w:rFonts w:asciiTheme="minorHAnsi" w:eastAsia="Times New Roman" w:hAnsiTheme="minorHAnsi" w:cstheme="minorHAnsi"/>
                <w:sz w:val="20"/>
                <w:szCs w:val="20"/>
              </w:rPr>
              <w:t xml:space="preserve"> </w:t>
            </w:r>
            <w:r w:rsidR="00F13105" w:rsidRPr="00BB5310">
              <w:rPr>
                <w:rFonts w:asciiTheme="minorHAnsi" w:eastAsia="Times New Roman" w:hAnsiTheme="minorHAnsi" w:cstheme="minorHAnsi"/>
                <w:sz w:val="20"/>
                <w:szCs w:val="20"/>
              </w:rPr>
              <w:t xml:space="preserve">rolnych </w:t>
            </w:r>
            <w:r w:rsidR="00E456A1" w:rsidRPr="00BB5310">
              <w:rPr>
                <w:rFonts w:asciiTheme="minorHAnsi" w:eastAsia="Times New Roman" w:hAnsiTheme="minorHAnsi" w:cstheme="minorHAnsi"/>
                <w:sz w:val="20"/>
                <w:szCs w:val="20"/>
              </w:rPr>
              <w:t xml:space="preserve"> </w:t>
            </w:r>
            <w:r w:rsidRPr="00BB5310">
              <w:rPr>
                <w:rFonts w:asciiTheme="minorHAnsi" w:eastAsia="Times New Roman" w:hAnsiTheme="minorHAnsi" w:cstheme="minorHAnsi"/>
                <w:sz w:val="20"/>
                <w:szCs w:val="20"/>
              </w:rPr>
              <w:t xml:space="preserve">- </w:t>
            </w:r>
            <w:r w:rsidRPr="00BB5310">
              <w:rPr>
                <w:rFonts w:asciiTheme="minorHAnsi" w:eastAsia="Times New Roman" w:hAnsiTheme="minorHAnsi" w:cstheme="minorHAnsi"/>
                <w:b/>
                <w:sz w:val="20"/>
                <w:szCs w:val="20"/>
              </w:rPr>
              <w:t>3 pkt</w:t>
            </w:r>
            <w:r w:rsidRPr="00BB5310">
              <w:rPr>
                <w:rFonts w:asciiTheme="minorHAnsi" w:eastAsia="Times New Roman" w:hAnsiTheme="minorHAnsi" w:cstheme="minorHAnsi"/>
                <w:sz w:val="20"/>
                <w:szCs w:val="20"/>
              </w:rPr>
              <w:t>.</w:t>
            </w:r>
          </w:p>
          <w:p w14:paraId="15AB646B" w14:textId="77777777" w:rsidR="009234AF" w:rsidRPr="00BB5310" w:rsidRDefault="009234AF" w:rsidP="00C37CC8">
            <w:pPr>
              <w:jc w:val="both"/>
              <w:rPr>
                <w:rFonts w:eastAsia="Times New Roman" w:cstheme="minorHAnsi"/>
                <w:sz w:val="20"/>
                <w:szCs w:val="20"/>
                <w:lang w:eastAsia="pl-PL"/>
              </w:rPr>
            </w:pPr>
          </w:p>
          <w:p w14:paraId="6B38203B" w14:textId="51874D77" w:rsidR="00B57CC8" w:rsidRPr="00BB5310" w:rsidRDefault="00B57CC8" w:rsidP="00FA17C2">
            <w:pPr>
              <w:pStyle w:val="Akapitzlist"/>
              <w:numPr>
                <w:ilvl w:val="0"/>
                <w:numId w:val="6"/>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Brak wykorzystania lokalnych produktów rolnych</w:t>
            </w:r>
            <w:r w:rsidR="00653746" w:rsidRPr="00BB5310">
              <w:rPr>
                <w:rFonts w:asciiTheme="minorHAnsi" w:eastAsia="Times New Roman" w:hAnsiTheme="minorHAnsi" w:cstheme="minorHAnsi"/>
                <w:sz w:val="20"/>
                <w:szCs w:val="20"/>
              </w:rPr>
              <w:t xml:space="preserve">    </w:t>
            </w:r>
            <w:r w:rsidR="0022446B" w:rsidRPr="00BB5310">
              <w:rPr>
                <w:rFonts w:asciiTheme="minorHAnsi" w:eastAsia="Times New Roman" w:hAnsiTheme="minorHAnsi" w:cstheme="minorHAnsi"/>
                <w:sz w:val="20"/>
                <w:szCs w:val="20"/>
              </w:rPr>
              <w:t xml:space="preserve"> </w:t>
            </w:r>
            <w:r w:rsidRPr="00BB5310">
              <w:rPr>
                <w:rFonts w:asciiTheme="minorHAnsi" w:eastAsia="Times New Roman" w:hAnsiTheme="minorHAnsi" w:cstheme="minorHAnsi"/>
                <w:b/>
                <w:sz w:val="20"/>
                <w:szCs w:val="20"/>
              </w:rPr>
              <w:t>– 0 pkt.</w:t>
            </w:r>
          </w:p>
        </w:tc>
      </w:tr>
    </w:tbl>
    <w:p w14:paraId="1B9E4012" w14:textId="0AC870CF" w:rsidR="00917AF5" w:rsidRPr="00C25694" w:rsidRDefault="002C2B13" w:rsidP="00B72800">
      <w:pPr>
        <w:spacing w:after="120"/>
        <w:rPr>
          <w:rFonts w:cs="Times New Roman"/>
          <w:b/>
          <w:sz w:val="20"/>
          <w:szCs w:val="20"/>
        </w:rPr>
      </w:pPr>
      <w:r w:rsidRPr="00A93240">
        <w:rPr>
          <w:rFonts w:cs="Times New Roman"/>
          <w:b/>
          <w:sz w:val="20"/>
          <w:szCs w:val="20"/>
        </w:rPr>
        <w:t xml:space="preserve">Maksymalna </w:t>
      </w:r>
      <w:r w:rsidR="0081525B" w:rsidRPr="00A93240">
        <w:rPr>
          <w:rFonts w:cs="Times New Roman"/>
          <w:b/>
          <w:sz w:val="20"/>
          <w:szCs w:val="20"/>
        </w:rPr>
        <w:t>liczba</w:t>
      </w:r>
      <w:r w:rsidRPr="00A93240">
        <w:rPr>
          <w:rFonts w:cs="Times New Roman"/>
          <w:b/>
          <w:sz w:val="20"/>
          <w:szCs w:val="20"/>
        </w:rPr>
        <w:t xml:space="preserve"> punktów: </w:t>
      </w:r>
      <w:r w:rsidR="00833BB2" w:rsidRPr="00C25694">
        <w:rPr>
          <w:rFonts w:cs="Times New Roman"/>
          <w:b/>
          <w:sz w:val="20"/>
          <w:szCs w:val="20"/>
        </w:rPr>
        <w:t>12</w:t>
      </w:r>
      <w:r w:rsidR="00C37CC8" w:rsidRPr="00C25694">
        <w:rPr>
          <w:rFonts w:cs="Times New Roman"/>
          <w:b/>
          <w:sz w:val="20"/>
          <w:szCs w:val="20"/>
        </w:rPr>
        <w:t xml:space="preserve"> -  </w:t>
      </w:r>
      <w:r w:rsidR="006A094A" w:rsidRPr="00C25694">
        <w:rPr>
          <w:rFonts w:cs="Times New Roman"/>
          <w:b/>
          <w:sz w:val="20"/>
          <w:szCs w:val="20"/>
        </w:rPr>
        <w:t>„</w:t>
      </w:r>
      <w:r w:rsidR="00C37CC8" w:rsidRPr="00C25694">
        <w:rPr>
          <w:rFonts w:cs="Times New Roman"/>
          <w:b/>
          <w:sz w:val="20"/>
          <w:szCs w:val="20"/>
        </w:rPr>
        <w:t>Podejmo</w:t>
      </w:r>
      <w:r w:rsidR="006A094A" w:rsidRPr="00C25694">
        <w:rPr>
          <w:rFonts w:cs="Times New Roman"/>
          <w:b/>
          <w:sz w:val="20"/>
          <w:szCs w:val="20"/>
        </w:rPr>
        <w:t>wanie działalności gospodarczej”</w:t>
      </w:r>
    </w:p>
    <w:p w14:paraId="210CA45E" w14:textId="469C6BD2" w:rsidR="00A25A82" w:rsidRPr="00C25694" w:rsidRDefault="002C2B13" w:rsidP="00B72800">
      <w:pPr>
        <w:spacing w:after="120"/>
        <w:rPr>
          <w:rFonts w:cs="Times New Roman"/>
          <w:b/>
          <w:sz w:val="20"/>
          <w:szCs w:val="20"/>
        </w:rPr>
      </w:pPr>
      <w:r w:rsidRPr="00C25694">
        <w:rPr>
          <w:rFonts w:cs="Times New Roman"/>
          <w:b/>
          <w:sz w:val="20"/>
          <w:szCs w:val="20"/>
        </w:rPr>
        <w:t xml:space="preserve">Maksymalna </w:t>
      </w:r>
      <w:r w:rsidR="0081525B" w:rsidRPr="00C25694">
        <w:rPr>
          <w:rFonts w:cs="Times New Roman"/>
          <w:b/>
          <w:sz w:val="20"/>
          <w:szCs w:val="20"/>
        </w:rPr>
        <w:t>liczba</w:t>
      </w:r>
      <w:r w:rsidRPr="00C25694">
        <w:rPr>
          <w:rFonts w:cs="Times New Roman"/>
          <w:b/>
          <w:sz w:val="20"/>
          <w:szCs w:val="20"/>
        </w:rPr>
        <w:t xml:space="preserve"> punktów: </w:t>
      </w:r>
      <w:r w:rsidR="00833BB2" w:rsidRPr="00C25694">
        <w:rPr>
          <w:rFonts w:cs="Times New Roman"/>
          <w:b/>
          <w:sz w:val="20"/>
          <w:szCs w:val="20"/>
        </w:rPr>
        <w:t>17</w:t>
      </w:r>
      <w:r w:rsidR="00C37CC8" w:rsidRPr="00C25694">
        <w:rPr>
          <w:rFonts w:cs="Times New Roman"/>
          <w:b/>
          <w:sz w:val="20"/>
          <w:szCs w:val="20"/>
        </w:rPr>
        <w:t xml:space="preserve">- </w:t>
      </w:r>
      <w:r w:rsidR="00C37CC8" w:rsidRPr="00C25694">
        <w:rPr>
          <w:rFonts w:eastAsia="Times New Roman" w:cs="Times New Roman"/>
          <w:b/>
          <w:sz w:val="20"/>
          <w:szCs w:val="20"/>
          <w:lang w:eastAsia="pl-PL"/>
        </w:rPr>
        <w:t>„</w:t>
      </w:r>
      <w:r w:rsidR="00C37CC8" w:rsidRPr="00C25694">
        <w:rPr>
          <w:rFonts w:cs="Times New Roman"/>
          <w:b/>
          <w:sz w:val="20"/>
          <w:szCs w:val="20"/>
        </w:rPr>
        <w:t xml:space="preserve">Tworzenie lub rozwój inkubatorów przetwórstwa lokalnego produktów rolnych będących przedsiębiorstwami spożywczymi” </w:t>
      </w:r>
    </w:p>
    <w:p w14:paraId="7D0A7BF7" w14:textId="79E14116" w:rsidR="00E5208C" w:rsidRPr="00C25694" w:rsidRDefault="007B5F05" w:rsidP="001B14D0">
      <w:pPr>
        <w:tabs>
          <w:tab w:val="left" w:pos="3990"/>
        </w:tabs>
        <w:spacing w:after="120"/>
        <w:rPr>
          <w:rFonts w:cs="Times New Roman"/>
          <w:b/>
          <w:sz w:val="20"/>
          <w:szCs w:val="20"/>
        </w:rPr>
      </w:pPr>
      <w:bookmarkStart w:id="0" w:name="_Hlk478545491"/>
      <w:r w:rsidRPr="00C25694">
        <w:rPr>
          <w:rFonts w:cs="Times New Roman"/>
          <w:b/>
          <w:sz w:val="20"/>
          <w:szCs w:val="20"/>
        </w:rPr>
        <w:t>Minimalna liczba punktów</w:t>
      </w:r>
      <w:bookmarkEnd w:id="0"/>
      <w:r w:rsidRPr="00C25694">
        <w:rPr>
          <w:rFonts w:cs="Times New Roman"/>
          <w:b/>
          <w:sz w:val="20"/>
          <w:szCs w:val="20"/>
        </w:rPr>
        <w:t>:</w:t>
      </w:r>
      <w:r w:rsidR="004816CF" w:rsidRPr="00C25694">
        <w:rPr>
          <w:rFonts w:cs="Times New Roman"/>
          <w:b/>
          <w:sz w:val="20"/>
          <w:szCs w:val="20"/>
        </w:rPr>
        <w:t xml:space="preserve"> </w:t>
      </w:r>
      <w:r w:rsidR="00903874" w:rsidRPr="00C25694">
        <w:rPr>
          <w:rFonts w:cs="Times New Roman"/>
          <w:b/>
          <w:sz w:val="20"/>
          <w:szCs w:val="20"/>
        </w:rPr>
        <w:t xml:space="preserve"> </w:t>
      </w:r>
      <w:r w:rsidR="00833BB2" w:rsidRPr="00C25694">
        <w:rPr>
          <w:rFonts w:cs="Times New Roman"/>
          <w:b/>
          <w:sz w:val="20"/>
          <w:szCs w:val="20"/>
        </w:rPr>
        <w:t>4</w:t>
      </w:r>
      <w:r w:rsidR="00FE2F1B" w:rsidRPr="00C25694">
        <w:rPr>
          <w:rFonts w:cs="Times New Roman"/>
          <w:b/>
          <w:sz w:val="20"/>
          <w:szCs w:val="20"/>
        </w:rPr>
        <w:t>– „Podejmowanie działalności gospodarczej”</w:t>
      </w:r>
      <w:r w:rsidR="001B14D0" w:rsidRPr="00C25694">
        <w:rPr>
          <w:rFonts w:cs="Times New Roman"/>
          <w:b/>
          <w:sz w:val="20"/>
          <w:szCs w:val="20"/>
        </w:rPr>
        <w:t xml:space="preserve"> </w:t>
      </w:r>
    </w:p>
    <w:p w14:paraId="28E37209" w14:textId="5275874B" w:rsidR="00A47FE3" w:rsidRPr="006F3AE5" w:rsidRDefault="00E5208C" w:rsidP="0082173D">
      <w:pPr>
        <w:tabs>
          <w:tab w:val="left" w:pos="3990"/>
        </w:tabs>
        <w:spacing w:after="120"/>
        <w:rPr>
          <w:rFonts w:cs="Times New Roman"/>
          <w:b/>
          <w:sz w:val="20"/>
          <w:szCs w:val="20"/>
        </w:rPr>
      </w:pPr>
      <w:r w:rsidRPr="00C25694">
        <w:rPr>
          <w:rFonts w:cs="Times New Roman"/>
          <w:b/>
          <w:sz w:val="20"/>
          <w:szCs w:val="20"/>
        </w:rPr>
        <w:t xml:space="preserve">Minimalna liczba punktów: </w:t>
      </w:r>
      <w:r w:rsidR="00833BB2" w:rsidRPr="00C25694">
        <w:rPr>
          <w:rFonts w:cs="Times New Roman"/>
          <w:b/>
          <w:sz w:val="20"/>
          <w:szCs w:val="20"/>
        </w:rPr>
        <w:t>6</w:t>
      </w:r>
      <w:r w:rsidR="00F14933" w:rsidRPr="00C25694">
        <w:rPr>
          <w:rFonts w:cs="Times New Roman"/>
          <w:b/>
          <w:sz w:val="20"/>
          <w:szCs w:val="20"/>
        </w:rPr>
        <w:t xml:space="preserve"> </w:t>
      </w:r>
      <w:r w:rsidR="00F14933" w:rsidRPr="00C25694">
        <w:rPr>
          <w:rFonts w:eastAsia="Times New Roman" w:cs="Times New Roman"/>
          <w:b/>
          <w:sz w:val="20"/>
          <w:szCs w:val="20"/>
          <w:lang w:eastAsia="pl-PL"/>
        </w:rPr>
        <w:t>„</w:t>
      </w:r>
      <w:r w:rsidR="00F14933" w:rsidRPr="00C25694">
        <w:rPr>
          <w:rFonts w:cs="Times New Roman"/>
          <w:b/>
          <w:sz w:val="20"/>
          <w:szCs w:val="20"/>
        </w:rPr>
        <w:t xml:space="preserve">Tworzenie </w:t>
      </w:r>
      <w:r w:rsidR="00F14933" w:rsidRPr="00A93240">
        <w:rPr>
          <w:rFonts w:cs="Times New Roman"/>
          <w:b/>
          <w:sz w:val="20"/>
          <w:szCs w:val="20"/>
        </w:rPr>
        <w:t>lub rozwój inkubatorów przetwórstwa lokalnego produktów rolnych będących przedsiębiorstwami spożywczymi”</w:t>
      </w:r>
    </w:p>
    <w:p w14:paraId="0C1CE3A2" w14:textId="01D430A0" w:rsidR="00833BB2" w:rsidRDefault="00833BB2" w:rsidP="0082173D">
      <w:pPr>
        <w:tabs>
          <w:tab w:val="left" w:pos="3990"/>
        </w:tabs>
        <w:spacing w:after="120"/>
        <w:rPr>
          <w:rFonts w:cs="Times New Roman"/>
          <w:b/>
          <w:color w:val="FF0000"/>
          <w:sz w:val="20"/>
          <w:szCs w:val="20"/>
        </w:rPr>
      </w:pPr>
    </w:p>
    <w:p w14:paraId="445A1E93" w14:textId="5053CCF0" w:rsidR="006F3AE5" w:rsidRDefault="006F3AE5" w:rsidP="0082173D">
      <w:pPr>
        <w:tabs>
          <w:tab w:val="left" w:pos="3990"/>
        </w:tabs>
        <w:spacing w:after="120"/>
        <w:rPr>
          <w:rFonts w:cs="Times New Roman"/>
          <w:b/>
          <w:color w:val="FF0000"/>
          <w:sz w:val="20"/>
          <w:szCs w:val="20"/>
        </w:rPr>
      </w:pPr>
    </w:p>
    <w:p w14:paraId="39E9F45F" w14:textId="77777777" w:rsidR="006F3AE5" w:rsidRDefault="006F3AE5" w:rsidP="0082173D">
      <w:pPr>
        <w:tabs>
          <w:tab w:val="left" w:pos="3990"/>
        </w:tabs>
        <w:spacing w:after="120"/>
        <w:rPr>
          <w:rFonts w:cs="Times New Roman"/>
          <w:b/>
          <w:color w:val="FF0000"/>
          <w:sz w:val="20"/>
          <w:szCs w:val="20"/>
        </w:rPr>
      </w:pPr>
    </w:p>
    <w:p w14:paraId="0C8A4B72" w14:textId="77777777" w:rsidR="00B6779C" w:rsidRPr="00DD67AD" w:rsidRDefault="00B6779C" w:rsidP="00FD3637">
      <w:pPr>
        <w:shd w:val="clear" w:color="auto" w:fill="FFFF00"/>
        <w:rPr>
          <w:rFonts w:cstheme="minorHAnsi"/>
          <w:b/>
          <w:sz w:val="20"/>
          <w:szCs w:val="20"/>
        </w:rPr>
      </w:pPr>
      <w:r w:rsidRPr="00DD67AD">
        <w:rPr>
          <w:rFonts w:cstheme="minorHAnsi"/>
          <w:b/>
          <w:sz w:val="20"/>
          <w:szCs w:val="20"/>
        </w:rPr>
        <w:lastRenderedPageBreak/>
        <w:t>II. Rozwijanie działalności gospodarczej</w:t>
      </w:r>
    </w:p>
    <w:tbl>
      <w:tblPr>
        <w:tblStyle w:val="Tabela-Siatka"/>
        <w:tblW w:w="14709" w:type="dxa"/>
        <w:tblLook w:val="04A0" w:firstRow="1" w:lastRow="0" w:firstColumn="1" w:lastColumn="0" w:noHBand="0" w:noVBand="1"/>
      </w:tblPr>
      <w:tblGrid>
        <w:gridCol w:w="392"/>
        <w:gridCol w:w="3118"/>
        <w:gridCol w:w="6663"/>
        <w:gridCol w:w="4536"/>
      </w:tblGrid>
      <w:tr w:rsidR="00BB5310" w:rsidRPr="00BB5310" w14:paraId="4973787D" w14:textId="77777777" w:rsidTr="006F3AE5">
        <w:trPr>
          <w:trHeight w:val="1563"/>
        </w:trPr>
        <w:tc>
          <w:tcPr>
            <w:tcW w:w="392" w:type="dxa"/>
          </w:tcPr>
          <w:p w14:paraId="307D02CC" w14:textId="77777777" w:rsidR="00B6779C" w:rsidRPr="00BB5310" w:rsidRDefault="00D510DE">
            <w:pPr>
              <w:rPr>
                <w:rFonts w:cs="Times New Roman"/>
                <w:sz w:val="20"/>
                <w:szCs w:val="20"/>
              </w:rPr>
            </w:pPr>
            <w:r w:rsidRPr="00BB5310">
              <w:rPr>
                <w:rFonts w:cs="Times New Roman"/>
                <w:sz w:val="20"/>
                <w:szCs w:val="20"/>
              </w:rPr>
              <w:t>1.</w:t>
            </w:r>
          </w:p>
        </w:tc>
        <w:tc>
          <w:tcPr>
            <w:tcW w:w="3118" w:type="dxa"/>
          </w:tcPr>
          <w:p w14:paraId="46E1104B" w14:textId="77777777" w:rsidR="00B6779C" w:rsidRPr="00BB5310" w:rsidRDefault="00D510DE">
            <w:pPr>
              <w:rPr>
                <w:rFonts w:cstheme="minorHAnsi"/>
                <w:sz w:val="20"/>
                <w:szCs w:val="20"/>
              </w:rPr>
            </w:pPr>
            <w:r w:rsidRPr="00BB5310">
              <w:rPr>
                <w:rFonts w:cstheme="minorHAnsi"/>
                <w:sz w:val="20"/>
                <w:szCs w:val="20"/>
              </w:rPr>
              <w:t xml:space="preserve">Ilość utworzonych </w:t>
            </w:r>
            <w:r w:rsidR="00F745E1" w:rsidRPr="00BB5310">
              <w:rPr>
                <w:rFonts w:cstheme="minorHAnsi"/>
                <w:sz w:val="20"/>
                <w:szCs w:val="20"/>
              </w:rPr>
              <w:t xml:space="preserve">nowych </w:t>
            </w:r>
            <w:r w:rsidRPr="00BB5310">
              <w:rPr>
                <w:rFonts w:cstheme="minorHAnsi"/>
                <w:sz w:val="20"/>
                <w:szCs w:val="20"/>
              </w:rPr>
              <w:t>miejsc pracy</w:t>
            </w:r>
          </w:p>
        </w:tc>
        <w:tc>
          <w:tcPr>
            <w:tcW w:w="6663" w:type="dxa"/>
          </w:tcPr>
          <w:p w14:paraId="7C6EC54B" w14:textId="423166C5" w:rsidR="00B6779C" w:rsidRPr="00BB5310" w:rsidRDefault="00F745E1">
            <w:pPr>
              <w:rPr>
                <w:rFonts w:cstheme="minorHAnsi"/>
                <w:sz w:val="20"/>
                <w:szCs w:val="20"/>
              </w:rPr>
            </w:pPr>
            <w:r w:rsidRPr="00BB5310">
              <w:rPr>
                <w:rFonts w:cstheme="minorHAnsi"/>
                <w:sz w:val="20"/>
                <w:szCs w:val="20"/>
              </w:rPr>
              <w:t>Preferowane będą operacje zakładające utworz</w:t>
            </w:r>
            <w:r w:rsidR="00A806C2" w:rsidRPr="00BB5310">
              <w:rPr>
                <w:rFonts w:cstheme="minorHAnsi"/>
                <w:sz w:val="20"/>
                <w:szCs w:val="20"/>
              </w:rPr>
              <w:t xml:space="preserve">enie więcej niż 1 miejsca pracy w przeliczeniu na pełne etaty średniorocznie. </w:t>
            </w:r>
          </w:p>
          <w:p w14:paraId="7C406D54" w14:textId="77777777" w:rsidR="00BC6083" w:rsidRPr="00BB5310" w:rsidRDefault="00BC6083">
            <w:pPr>
              <w:rPr>
                <w:rFonts w:cstheme="minorHAnsi"/>
                <w:sz w:val="20"/>
                <w:szCs w:val="20"/>
              </w:rPr>
            </w:pPr>
          </w:p>
          <w:p w14:paraId="462EA881" w14:textId="77777777" w:rsidR="00C471BB" w:rsidRPr="00BB5310" w:rsidRDefault="00C471BB">
            <w:pPr>
              <w:rPr>
                <w:rFonts w:cstheme="minorHAnsi"/>
                <w:sz w:val="20"/>
                <w:szCs w:val="20"/>
              </w:rPr>
            </w:pPr>
            <w:r w:rsidRPr="00BB5310">
              <w:rPr>
                <w:rFonts w:cstheme="minorHAnsi"/>
                <w:sz w:val="20"/>
                <w:szCs w:val="20"/>
              </w:rPr>
              <w:t>1 miejsce pracy = 1 pełny etat średniorocznie</w:t>
            </w:r>
          </w:p>
          <w:p w14:paraId="433AF253" w14:textId="46A3CA24" w:rsidR="00EF175A" w:rsidRPr="00BB5310" w:rsidRDefault="00EF175A">
            <w:pPr>
              <w:rPr>
                <w:rFonts w:cstheme="minorHAnsi"/>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476F3544" w14:textId="77777777" w:rsidR="00897CB5" w:rsidRPr="00BB5310" w:rsidRDefault="00897CB5" w:rsidP="00F011D6">
            <w:pPr>
              <w:jc w:val="both"/>
              <w:rPr>
                <w:rFonts w:cstheme="minorHAnsi"/>
                <w:sz w:val="20"/>
                <w:szCs w:val="20"/>
              </w:rPr>
            </w:pPr>
            <w:r w:rsidRPr="00BB5310">
              <w:rPr>
                <w:rFonts w:cstheme="minorHAnsi"/>
                <w:sz w:val="20"/>
                <w:szCs w:val="20"/>
              </w:rPr>
              <w:t>Operacja zakłada utworzenie:</w:t>
            </w:r>
          </w:p>
          <w:p w14:paraId="02E3F342" w14:textId="0FF18859" w:rsidR="00E6270F" w:rsidRPr="00BB5310" w:rsidRDefault="00836DA5" w:rsidP="00FA17C2">
            <w:pPr>
              <w:pStyle w:val="Akapitzlist"/>
              <w:numPr>
                <w:ilvl w:val="0"/>
                <w:numId w:val="31"/>
              </w:numPr>
              <w:spacing w:line="360" w:lineRule="auto"/>
              <w:jc w:val="both"/>
              <w:rPr>
                <w:rFonts w:cstheme="minorHAnsi"/>
                <w:sz w:val="20"/>
                <w:szCs w:val="20"/>
              </w:rPr>
            </w:pPr>
            <w:r w:rsidRPr="00BB5310">
              <w:rPr>
                <w:rFonts w:cstheme="minorHAnsi"/>
                <w:sz w:val="20"/>
                <w:szCs w:val="20"/>
              </w:rPr>
              <w:t xml:space="preserve">Powyżej 3 miejsc pracy – </w:t>
            </w:r>
            <w:r w:rsidRPr="00BB5310">
              <w:rPr>
                <w:rFonts w:cstheme="minorHAnsi"/>
                <w:b/>
                <w:sz w:val="20"/>
                <w:szCs w:val="20"/>
              </w:rPr>
              <w:t>4 pkt</w:t>
            </w:r>
            <w:r w:rsidRPr="00BB5310">
              <w:rPr>
                <w:rFonts w:cstheme="minorHAnsi"/>
                <w:sz w:val="20"/>
                <w:szCs w:val="20"/>
              </w:rPr>
              <w:t xml:space="preserve">. </w:t>
            </w:r>
          </w:p>
          <w:p w14:paraId="2AB60774" w14:textId="66DACD4B" w:rsidR="00E6270F" w:rsidRPr="00BB5310" w:rsidRDefault="00E6270F" w:rsidP="00FA17C2">
            <w:pPr>
              <w:pStyle w:val="Akapitzlist"/>
              <w:numPr>
                <w:ilvl w:val="0"/>
                <w:numId w:val="31"/>
              </w:numPr>
              <w:spacing w:line="360" w:lineRule="auto"/>
              <w:jc w:val="both"/>
              <w:rPr>
                <w:rFonts w:asciiTheme="minorHAnsi" w:hAnsiTheme="minorHAnsi" w:cstheme="minorHAnsi"/>
                <w:sz w:val="20"/>
                <w:szCs w:val="20"/>
              </w:rPr>
            </w:pPr>
            <w:r w:rsidRPr="00BB5310">
              <w:rPr>
                <w:rFonts w:asciiTheme="minorHAnsi" w:hAnsiTheme="minorHAnsi" w:cstheme="minorHAnsi"/>
                <w:sz w:val="20"/>
                <w:szCs w:val="20"/>
              </w:rPr>
              <w:t xml:space="preserve">3 miejsca pracy – </w:t>
            </w:r>
            <w:r w:rsidRPr="00BB5310">
              <w:rPr>
                <w:rFonts w:asciiTheme="minorHAnsi" w:hAnsiTheme="minorHAnsi" w:cstheme="minorHAnsi"/>
                <w:b/>
                <w:sz w:val="20"/>
                <w:szCs w:val="20"/>
              </w:rPr>
              <w:t>3 pkt</w:t>
            </w:r>
            <w:r w:rsidRPr="00BB5310">
              <w:rPr>
                <w:rFonts w:asciiTheme="minorHAnsi" w:hAnsiTheme="minorHAnsi" w:cstheme="minorHAnsi"/>
                <w:sz w:val="20"/>
                <w:szCs w:val="20"/>
              </w:rPr>
              <w:t xml:space="preserve">. </w:t>
            </w:r>
          </w:p>
          <w:p w14:paraId="133508D4" w14:textId="1DEBC2B8" w:rsidR="00E6270F" w:rsidRPr="00BB5310" w:rsidRDefault="00E6270F" w:rsidP="00FA17C2">
            <w:pPr>
              <w:pStyle w:val="Akapitzlist"/>
              <w:numPr>
                <w:ilvl w:val="0"/>
                <w:numId w:val="31"/>
              </w:numPr>
              <w:spacing w:line="360" w:lineRule="auto"/>
              <w:jc w:val="both"/>
              <w:rPr>
                <w:rFonts w:asciiTheme="minorHAnsi" w:hAnsiTheme="minorHAnsi" w:cstheme="minorHAnsi"/>
                <w:sz w:val="20"/>
                <w:szCs w:val="20"/>
              </w:rPr>
            </w:pPr>
            <w:r w:rsidRPr="00BB5310">
              <w:rPr>
                <w:rFonts w:asciiTheme="minorHAnsi" w:hAnsiTheme="minorHAnsi" w:cstheme="minorHAnsi"/>
                <w:sz w:val="20"/>
                <w:szCs w:val="20"/>
              </w:rPr>
              <w:t xml:space="preserve">2 miejsca pracy – </w:t>
            </w:r>
            <w:r w:rsidRPr="00BB5310">
              <w:rPr>
                <w:rFonts w:asciiTheme="minorHAnsi" w:hAnsiTheme="minorHAnsi" w:cstheme="minorHAnsi"/>
                <w:b/>
                <w:sz w:val="20"/>
                <w:szCs w:val="20"/>
              </w:rPr>
              <w:t>2 pkt.</w:t>
            </w:r>
          </w:p>
          <w:p w14:paraId="43986BFC" w14:textId="1701EE06" w:rsidR="00BF6608" w:rsidRPr="00BB5310" w:rsidRDefault="00897CB5" w:rsidP="00FA17C2">
            <w:pPr>
              <w:pStyle w:val="Akapitzlist"/>
              <w:numPr>
                <w:ilvl w:val="0"/>
                <w:numId w:val="31"/>
              </w:numPr>
              <w:spacing w:line="360" w:lineRule="auto"/>
              <w:jc w:val="both"/>
              <w:rPr>
                <w:rFonts w:asciiTheme="minorHAnsi" w:hAnsiTheme="minorHAnsi" w:cstheme="minorHAnsi"/>
                <w:b/>
                <w:sz w:val="20"/>
                <w:szCs w:val="20"/>
              </w:rPr>
            </w:pPr>
            <w:r w:rsidRPr="00BB5310">
              <w:rPr>
                <w:rFonts w:asciiTheme="minorHAnsi" w:hAnsiTheme="minorHAnsi" w:cstheme="minorHAnsi"/>
                <w:sz w:val="20"/>
                <w:szCs w:val="20"/>
              </w:rPr>
              <w:t>1 miejsce pracy</w:t>
            </w:r>
            <w:r w:rsidRPr="00BB5310">
              <w:rPr>
                <w:rFonts w:asciiTheme="minorHAnsi" w:hAnsiTheme="minorHAnsi" w:cstheme="minorHAnsi"/>
                <w:b/>
                <w:sz w:val="20"/>
                <w:szCs w:val="20"/>
              </w:rPr>
              <w:t xml:space="preserve">-  </w:t>
            </w:r>
            <w:r w:rsidR="00672620" w:rsidRPr="00BB5310">
              <w:rPr>
                <w:rFonts w:asciiTheme="minorHAnsi" w:hAnsiTheme="minorHAnsi" w:cstheme="minorHAnsi"/>
                <w:b/>
                <w:sz w:val="20"/>
                <w:szCs w:val="20"/>
              </w:rPr>
              <w:t xml:space="preserve">1 </w:t>
            </w:r>
            <w:r w:rsidRPr="00BB5310">
              <w:rPr>
                <w:rFonts w:asciiTheme="minorHAnsi" w:hAnsiTheme="minorHAnsi" w:cstheme="minorHAnsi"/>
                <w:b/>
                <w:sz w:val="20"/>
                <w:szCs w:val="20"/>
              </w:rPr>
              <w:t>pkt</w:t>
            </w:r>
            <w:r w:rsidR="00C47E33" w:rsidRPr="00BB5310">
              <w:rPr>
                <w:rFonts w:asciiTheme="minorHAnsi" w:hAnsiTheme="minorHAnsi" w:cstheme="minorHAnsi"/>
                <w:b/>
                <w:sz w:val="20"/>
                <w:szCs w:val="20"/>
              </w:rPr>
              <w:t>.</w:t>
            </w:r>
          </w:p>
        </w:tc>
      </w:tr>
      <w:tr w:rsidR="00BB5310" w:rsidRPr="00BB5310" w14:paraId="55E44DB9" w14:textId="77777777" w:rsidTr="006F3AE5">
        <w:trPr>
          <w:trHeight w:val="4933"/>
        </w:trPr>
        <w:tc>
          <w:tcPr>
            <w:tcW w:w="392" w:type="dxa"/>
          </w:tcPr>
          <w:p w14:paraId="6DE23A5C" w14:textId="77777777" w:rsidR="001F5A21" w:rsidRPr="00BB5310" w:rsidRDefault="001F5A21" w:rsidP="001F5A21">
            <w:pPr>
              <w:rPr>
                <w:rFonts w:cs="Times New Roman"/>
                <w:sz w:val="20"/>
                <w:szCs w:val="20"/>
              </w:rPr>
            </w:pPr>
            <w:r w:rsidRPr="00BB5310">
              <w:rPr>
                <w:rFonts w:cs="Times New Roman"/>
                <w:sz w:val="20"/>
                <w:szCs w:val="20"/>
              </w:rPr>
              <w:t>2</w:t>
            </w:r>
          </w:p>
        </w:tc>
        <w:tc>
          <w:tcPr>
            <w:tcW w:w="3118" w:type="dxa"/>
          </w:tcPr>
          <w:p w14:paraId="1AE5CB4B" w14:textId="69727165" w:rsidR="001F5A21" w:rsidRPr="00BB5310" w:rsidRDefault="001F5A21" w:rsidP="001F5A21">
            <w:pPr>
              <w:rPr>
                <w:rFonts w:cstheme="minorHAnsi"/>
                <w:sz w:val="20"/>
                <w:szCs w:val="20"/>
              </w:rPr>
            </w:pPr>
            <w:r w:rsidRPr="00BB5310">
              <w:rPr>
                <w:rFonts w:cs="Times New Roman"/>
                <w:sz w:val="20"/>
                <w:szCs w:val="20"/>
              </w:rPr>
              <w:t xml:space="preserve">Dodatkowe utworzenie miejsc pracy </w:t>
            </w:r>
          </w:p>
        </w:tc>
        <w:tc>
          <w:tcPr>
            <w:tcW w:w="6663" w:type="dxa"/>
          </w:tcPr>
          <w:p w14:paraId="20063EA2" w14:textId="77777777" w:rsidR="00BD746E" w:rsidRPr="00BB5310" w:rsidRDefault="001F5A21" w:rsidP="00FA17C2">
            <w:pPr>
              <w:pStyle w:val="Akapitzlist"/>
              <w:numPr>
                <w:ilvl w:val="0"/>
                <w:numId w:val="32"/>
              </w:numPr>
              <w:jc w:val="both"/>
              <w:rPr>
                <w:rFonts w:eastAsia="Times New Roman"/>
                <w:sz w:val="20"/>
                <w:szCs w:val="20"/>
              </w:rPr>
            </w:pPr>
            <w:r w:rsidRPr="00BB5310">
              <w:rPr>
                <w:rFonts w:eastAsia="Times New Roman"/>
                <w:sz w:val="20"/>
                <w:szCs w:val="20"/>
              </w:rPr>
              <w:t>Preferowane są operacje jeżeli Wnioskodawca w ramach tworzenia miejsc pracy zatrudni min. 1 osobę z grup defaworyzowanych</w:t>
            </w:r>
            <w:r w:rsidR="00BD746E" w:rsidRPr="00BB5310">
              <w:rPr>
                <w:rFonts w:eastAsia="Times New Roman"/>
                <w:sz w:val="20"/>
                <w:szCs w:val="20"/>
              </w:rPr>
              <w:t xml:space="preserve"> określonych w LSR</w:t>
            </w:r>
            <w:r w:rsidRPr="00BB5310">
              <w:rPr>
                <w:rFonts w:eastAsia="Times New Roman"/>
                <w:sz w:val="20"/>
                <w:szCs w:val="20"/>
              </w:rPr>
              <w:t xml:space="preserve"> tj.: </w:t>
            </w:r>
          </w:p>
          <w:p w14:paraId="44F52950" w14:textId="77777777" w:rsidR="00BD746E" w:rsidRPr="00BB5310" w:rsidRDefault="001F5A21" w:rsidP="00FA17C2">
            <w:pPr>
              <w:pStyle w:val="Akapitzlist"/>
              <w:numPr>
                <w:ilvl w:val="0"/>
                <w:numId w:val="33"/>
              </w:numPr>
              <w:jc w:val="both"/>
              <w:rPr>
                <w:rFonts w:eastAsia="Times New Roman"/>
                <w:sz w:val="20"/>
                <w:szCs w:val="20"/>
              </w:rPr>
            </w:pPr>
            <w:r w:rsidRPr="00BB5310">
              <w:rPr>
                <w:rFonts w:asciiTheme="minorHAnsi" w:hAnsiTheme="minorHAnsi"/>
                <w:b/>
                <w:sz w:val="20"/>
                <w:szCs w:val="20"/>
              </w:rPr>
              <w:t xml:space="preserve">osoby długotrwale bezrobotne - </w:t>
            </w:r>
            <w:r w:rsidRPr="00BB5310">
              <w:rPr>
                <w:rFonts w:asciiTheme="minorHAnsi" w:hAnsiTheme="minorHAnsi"/>
                <w:sz w:val="20"/>
                <w:szCs w:val="20"/>
              </w:rPr>
              <w:t xml:space="preserve"> </w:t>
            </w:r>
            <w:r w:rsidRPr="00BB5310">
              <w:rPr>
                <w:rFonts w:asciiTheme="minorHAnsi" w:eastAsia="Times New Roman" w:hAnsiTheme="minorHAnsi"/>
                <w:sz w:val="20"/>
                <w:szCs w:val="20"/>
              </w:rPr>
              <w:t>pozostające w rejestrze PUP łącznie przez okres ponad 12 miesięcy w okresie ostatnich 2 lat, z wyłączeniem okresów odbywania stażu i przygotowania zawodowego dorosłych.</w:t>
            </w:r>
          </w:p>
          <w:p w14:paraId="65281B0E" w14:textId="77777777" w:rsidR="00BD746E" w:rsidRPr="00BB5310" w:rsidRDefault="001F5A21" w:rsidP="00FA17C2">
            <w:pPr>
              <w:pStyle w:val="Akapitzlist"/>
              <w:numPr>
                <w:ilvl w:val="0"/>
                <w:numId w:val="33"/>
              </w:numPr>
              <w:jc w:val="both"/>
              <w:rPr>
                <w:rFonts w:eastAsia="Times New Roman"/>
                <w:sz w:val="20"/>
                <w:szCs w:val="20"/>
              </w:rPr>
            </w:pPr>
            <w:r w:rsidRPr="00BB5310">
              <w:rPr>
                <w:rFonts w:asciiTheme="minorHAnsi" w:hAnsiTheme="minorHAnsi"/>
                <w:b/>
                <w:sz w:val="20"/>
                <w:szCs w:val="20"/>
              </w:rPr>
              <w:t>osoby niepełnosprawne –</w:t>
            </w:r>
            <w:r w:rsidRPr="00BB5310">
              <w:rPr>
                <w:rFonts w:asciiTheme="minorHAnsi" w:hAnsiTheme="minorHAnsi"/>
                <w:sz w:val="20"/>
                <w:szCs w:val="20"/>
              </w:rPr>
              <w:t xml:space="preserve"> pracujące i nie pracujące, posiadające orzeczenie o niepełnosprawności. </w:t>
            </w:r>
          </w:p>
          <w:p w14:paraId="196EB61D" w14:textId="77777777" w:rsidR="00BD746E" w:rsidRPr="00BB5310" w:rsidRDefault="001F5A21" w:rsidP="00FA17C2">
            <w:pPr>
              <w:pStyle w:val="Akapitzlist"/>
              <w:numPr>
                <w:ilvl w:val="0"/>
                <w:numId w:val="33"/>
              </w:numPr>
              <w:jc w:val="both"/>
              <w:rPr>
                <w:rFonts w:eastAsia="Times New Roman"/>
                <w:sz w:val="20"/>
                <w:szCs w:val="20"/>
              </w:rPr>
            </w:pPr>
            <w:r w:rsidRPr="00BB5310">
              <w:rPr>
                <w:rFonts w:asciiTheme="minorHAnsi" w:hAnsiTheme="minorHAnsi"/>
                <w:b/>
                <w:sz w:val="20"/>
                <w:szCs w:val="20"/>
              </w:rPr>
              <w:t>osoby 50+ -</w:t>
            </w:r>
            <w:r w:rsidRPr="00BB5310">
              <w:rPr>
                <w:rFonts w:asciiTheme="minorHAnsi" w:hAnsiTheme="minorHAnsi"/>
                <w:sz w:val="20"/>
                <w:szCs w:val="20"/>
              </w:rPr>
              <w:t xml:space="preserve"> pozostające w rejestrze PUP, które na dzień składania wniosku o przyznanie  pomocy mają ukończone 50 lat. </w:t>
            </w:r>
          </w:p>
          <w:p w14:paraId="659315E7" w14:textId="1332A849" w:rsidR="001F5A21" w:rsidRPr="00BB5310" w:rsidRDefault="001F5A21" w:rsidP="00FA17C2">
            <w:pPr>
              <w:pStyle w:val="Akapitzlist"/>
              <w:numPr>
                <w:ilvl w:val="0"/>
                <w:numId w:val="33"/>
              </w:numPr>
              <w:jc w:val="both"/>
              <w:rPr>
                <w:rFonts w:eastAsia="Times New Roman"/>
                <w:sz w:val="20"/>
                <w:szCs w:val="20"/>
              </w:rPr>
            </w:pPr>
            <w:r w:rsidRPr="00BB5310">
              <w:rPr>
                <w:rFonts w:asciiTheme="minorHAnsi" w:hAnsiTheme="minorHAnsi"/>
                <w:b/>
                <w:sz w:val="20"/>
                <w:szCs w:val="20"/>
              </w:rPr>
              <w:t>osoby do 25 roku życia –</w:t>
            </w:r>
            <w:r w:rsidRPr="00BB5310">
              <w:rPr>
                <w:rFonts w:asciiTheme="minorHAnsi" w:hAnsiTheme="minorHAnsi"/>
                <w:sz w:val="20"/>
                <w:szCs w:val="20"/>
              </w:rPr>
              <w:t xml:space="preserve"> pozostające w rejestrze PUP. Na dzień składania wniosku o przyznanie pomocy nie ukończyły 25 lat. </w:t>
            </w:r>
          </w:p>
          <w:p w14:paraId="56BC2E1C" w14:textId="6EE8D3FC" w:rsidR="001F5A21" w:rsidRPr="00BB5310" w:rsidRDefault="001F5A21" w:rsidP="00FA17C2">
            <w:pPr>
              <w:pStyle w:val="Akapitzlist"/>
              <w:numPr>
                <w:ilvl w:val="0"/>
                <w:numId w:val="32"/>
              </w:numPr>
              <w:jc w:val="both"/>
              <w:rPr>
                <w:rFonts w:cstheme="minorHAnsi"/>
                <w:b/>
                <w:sz w:val="20"/>
                <w:szCs w:val="20"/>
              </w:rPr>
            </w:pPr>
            <w:r w:rsidRPr="00BB5310">
              <w:rPr>
                <w:rFonts w:cstheme="minorHAnsi"/>
                <w:b/>
                <w:sz w:val="20"/>
                <w:szCs w:val="20"/>
              </w:rPr>
              <w:t>Osoby bezrobotne</w:t>
            </w:r>
            <w:r w:rsidR="00BF0CCF" w:rsidRPr="00BB5310">
              <w:rPr>
                <w:rFonts w:cstheme="minorHAnsi"/>
                <w:b/>
                <w:sz w:val="20"/>
                <w:szCs w:val="20"/>
              </w:rPr>
              <w:t xml:space="preserve"> </w:t>
            </w:r>
            <w:r w:rsidRPr="00BB5310">
              <w:rPr>
                <w:rFonts w:cstheme="minorHAnsi"/>
                <w:sz w:val="20"/>
                <w:szCs w:val="20"/>
              </w:rPr>
              <w:t xml:space="preserve">– pozostające w rejestrze PUP na dzień składania wniosku o przyznanie  pomocy, niezakwalifikowane do żadnej z grup defaworyzowanych określonych w LSR. </w:t>
            </w:r>
          </w:p>
          <w:p w14:paraId="0C41D74B" w14:textId="77777777" w:rsidR="001F5A21" w:rsidRPr="00BB5310" w:rsidRDefault="001F5A21" w:rsidP="001F5A21">
            <w:pPr>
              <w:tabs>
                <w:tab w:val="left" w:pos="1134"/>
              </w:tabs>
              <w:spacing w:after="160"/>
              <w:contextualSpacing/>
              <w:jc w:val="both"/>
              <w:rPr>
                <w:sz w:val="20"/>
                <w:szCs w:val="20"/>
              </w:rPr>
            </w:pPr>
          </w:p>
          <w:p w14:paraId="21921C1C" w14:textId="0C53C9FC" w:rsidR="001F5A21" w:rsidRPr="00BB5310" w:rsidRDefault="00EF175A" w:rsidP="001F5A21">
            <w:pPr>
              <w:rPr>
                <w:rFonts w:cstheme="minorHAnsi"/>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794C356D" w14:textId="77777777" w:rsidR="001F5A21" w:rsidRPr="00BB5310" w:rsidRDefault="001F5A21" w:rsidP="00054922">
            <w:pPr>
              <w:spacing w:line="276" w:lineRule="auto"/>
              <w:rPr>
                <w:rFonts w:cstheme="minorHAnsi"/>
                <w:sz w:val="20"/>
                <w:szCs w:val="20"/>
              </w:rPr>
            </w:pPr>
          </w:p>
          <w:p w14:paraId="7BAA8809" w14:textId="4B139E60" w:rsidR="001F5A21" w:rsidRPr="00BB5310" w:rsidRDefault="001F5A21" w:rsidP="00FA17C2">
            <w:pPr>
              <w:pStyle w:val="Akapitzlist"/>
              <w:numPr>
                <w:ilvl w:val="0"/>
                <w:numId w:val="8"/>
              </w:numPr>
              <w:spacing w:line="276" w:lineRule="auto"/>
              <w:jc w:val="both"/>
              <w:rPr>
                <w:rFonts w:cstheme="minorHAnsi"/>
                <w:sz w:val="20"/>
                <w:szCs w:val="20"/>
              </w:rPr>
            </w:pPr>
            <w:r w:rsidRPr="00BB5310">
              <w:rPr>
                <w:rFonts w:cstheme="minorHAnsi"/>
                <w:sz w:val="20"/>
                <w:szCs w:val="20"/>
              </w:rPr>
              <w:t xml:space="preserve">Wnioskodawca przewiduje zatrudnienie osoby </w:t>
            </w:r>
            <w:r w:rsidR="00426BD6" w:rsidRPr="00BB5310">
              <w:rPr>
                <w:rFonts w:cstheme="minorHAnsi"/>
                <w:sz w:val="20"/>
                <w:szCs w:val="20"/>
              </w:rPr>
              <w:br/>
            </w:r>
            <w:r w:rsidRPr="00BB5310">
              <w:rPr>
                <w:rFonts w:cstheme="minorHAnsi"/>
                <w:sz w:val="20"/>
                <w:szCs w:val="20"/>
              </w:rPr>
              <w:t xml:space="preserve">z grup defaworyzowanych określonych w LSR </w:t>
            </w:r>
            <w:r w:rsidR="000404AA" w:rsidRPr="00BB5310">
              <w:rPr>
                <w:rFonts w:cstheme="minorHAnsi"/>
                <w:sz w:val="20"/>
                <w:szCs w:val="20"/>
              </w:rPr>
              <w:br/>
            </w:r>
            <w:r w:rsidRPr="00BB5310">
              <w:rPr>
                <w:rFonts w:cstheme="minorHAnsi"/>
                <w:sz w:val="20"/>
                <w:szCs w:val="20"/>
              </w:rPr>
              <w:t xml:space="preserve">– </w:t>
            </w:r>
            <w:r w:rsidRPr="00BB5310">
              <w:rPr>
                <w:rFonts w:cstheme="minorHAnsi"/>
                <w:b/>
                <w:sz w:val="20"/>
                <w:szCs w:val="20"/>
              </w:rPr>
              <w:t>2 pkt</w:t>
            </w:r>
            <w:r w:rsidRPr="00BB5310">
              <w:rPr>
                <w:rFonts w:cstheme="minorHAnsi"/>
                <w:sz w:val="20"/>
                <w:szCs w:val="20"/>
              </w:rPr>
              <w:t>.</w:t>
            </w:r>
          </w:p>
          <w:p w14:paraId="6081C7CD" w14:textId="77777777" w:rsidR="00054922" w:rsidRPr="00BB5310" w:rsidRDefault="00054922" w:rsidP="00054922">
            <w:pPr>
              <w:pStyle w:val="Akapitzlist"/>
              <w:spacing w:line="276" w:lineRule="auto"/>
              <w:ind w:left="360"/>
              <w:jc w:val="both"/>
              <w:rPr>
                <w:rFonts w:cstheme="minorHAnsi"/>
                <w:sz w:val="20"/>
                <w:szCs w:val="20"/>
              </w:rPr>
            </w:pPr>
          </w:p>
          <w:p w14:paraId="199D827E" w14:textId="6DDAF762" w:rsidR="000404AA" w:rsidRPr="00BB5310" w:rsidRDefault="001F5A21" w:rsidP="00FA17C2">
            <w:pPr>
              <w:pStyle w:val="Akapitzlist"/>
              <w:numPr>
                <w:ilvl w:val="0"/>
                <w:numId w:val="8"/>
              </w:numPr>
              <w:spacing w:line="276" w:lineRule="auto"/>
              <w:jc w:val="both"/>
              <w:rPr>
                <w:rFonts w:cstheme="minorHAnsi"/>
                <w:sz w:val="20"/>
                <w:szCs w:val="20"/>
              </w:rPr>
            </w:pPr>
            <w:r w:rsidRPr="00BB5310">
              <w:rPr>
                <w:rFonts w:cstheme="minorHAnsi"/>
                <w:sz w:val="20"/>
                <w:szCs w:val="20"/>
              </w:rPr>
              <w:t xml:space="preserve">Wnioskodawca przewiduje zatrudnienie osoby bezrobotnej niezakwalifikowanej do grupy defaworyzowanej określonej w LSR – </w:t>
            </w:r>
            <w:r w:rsidRPr="00BB5310">
              <w:rPr>
                <w:rFonts w:cstheme="minorHAnsi"/>
                <w:b/>
                <w:sz w:val="20"/>
                <w:szCs w:val="20"/>
              </w:rPr>
              <w:t>1 pkt</w:t>
            </w:r>
            <w:r w:rsidRPr="00BB5310">
              <w:rPr>
                <w:rFonts w:cstheme="minorHAnsi"/>
                <w:sz w:val="20"/>
                <w:szCs w:val="20"/>
              </w:rPr>
              <w:t xml:space="preserve">. </w:t>
            </w:r>
          </w:p>
          <w:p w14:paraId="04516ABC" w14:textId="77777777" w:rsidR="00054922" w:rsidRPr="00BB5310" w:rsidRDefault="00054922" w:rsidP="00054922">
            <w:pPr>
              <w:pStyle w:val="Akapitzlist"/>
              <w:spacing w:line="276" w:lineRule="auto"/>
              <w:ind w:left="360"/>
              <w:jc w:val="both"/>
              <w:rPr>
                <w:rFonts w:cstheme="minorHAnsi"/>
                <w:sz w:val="20"/>
                <w:szCs w:val="20"/>
              </w:rPr>
            </w:pPr>
          </w:p>
          <w:p w14:paraId="1BB3A597" w14:textId="3655EE23" w:rsidR="001F5A21" w:rsidRPr="00BB5310" w:rsidRDefault="001F5A21" w:rsidP="00FA17C2">
            <w:pPr>
              <w:pStyle w:val="Akapitzlist"/>
              <w:numPr>
                <w:ilvl w:val="0"/>
                <w:numId w:val="8"/>
              </w:numPr>
              <w:spacing w:line="276" w:lineRule="auto"/>
              <w:jc w:val="both"/>
              <w:rPr>
                <w:rFonts w:cstheme="minorHAnsi"/>
                <w:sz w:val="20"/>
                <w:szCs w:val="20"/>
              </w:rPr>
            </w:pPr>
            <w:r w:rsidRPr="00BB5310">
              <w:rPr>
                <w:rFonts w:cstheme="minorHAnsi"/>
                <w:sz w:val="20"/>
                <w:szCs w:val="20"/>
              </w:rPr>
              <w:t xml:space="preserve">Wnioskodawca nie przewiduje zatrudnienia osób bezrobotnych i z grup defaworyzowanych określonych w LSR – </w:t>
            </w:r>
            <w:r w:rsidRPr="00BB5310">
              <w:rPr>
                <w:rFonts w:cstheme="minorHAnsi"/>
                <w:b/>
                <w:sz w:val="20"/>
                <w:szCs w:val="20"/>
              </w:rPr>
              <w:t>0 pkt.</w:t>
            </w:r>
            <w:r w:rsidRPr="00BB5310">
              <w:rPr>
                <w:rFonts w:cstheme="minorHAnsi"/>
                <w:sz w:val="20"/>
                <w:szCs w:val="20"/>
              </w:rPr>
              <w:t xml:space="preserve"> </w:t>
            </w:r>
          </w:p>
        </w:tc>
      </w:tr>
      <w:tr w:rsidR="00BB5310" w:rsidRPr="00BB5310" w14:paraId="45672B53" w14:textId="77777777" w:rsidTr="00EF1911">
        <w:trPr>
          <w:trHeight w:val="1791"/>
        </w:trPr>
        <w:tc>
          <w:tcPr>
            <w:tcW w:w="392" w:type="dxa"/>
          </w:tcPr>
          <w:p w14:paraId="32869111" w14:textId="77777777" w:rsidR="006A3B29" w:rsidRPr="00BB5310" w:rsidRDefault="00EA6A01" w:rsidP="006A3B29">
            <w:pPr>
              <w:rPr>
                <w:rFonts w:cs="Times New Roman"/>
                <w:sz w:val="20"/>
                <w:szCs w:val="20"/>
              </w:rPr>
            </w:pPr>
            <w:r w:rsidRPr="00BB5310">
              <w:rPr>
                <w:rFonts w:cs="Times New Roman"/>
                <w:sz w:val="20"/>
                <w:szCs w:val="20"/>
              </w:rPr>
              <w:t>3</w:t>
            </w:r>
          </w:p>
        </w:tc>
        <w:tc>
          <w:tcPr>
            <w:tcW w:w="3118" w:type="dxa"/>
          </w:tcPr>
          <w:p w14:paraId="6F78115D" w14:textId="77777777" w:rsidR="006A3B29" w:rsidRPr="00BB5310" w:rsidRDefault="00EA6A01" w:rsidP="006A3B29">
            <w:pPr>
              <w:rPr>
                <w:rFonts w:cs="Times New Roman"/>
                <w:sz w:val="20"/>
                <w:szCs w:val="20"/>
              </w:rPr>
            </w:pPr>
            <w:r w:rsidRPr="00BB5310">
              <w:rPr>
                <w:rFonts w:cs="Times New Roman"/>
                <w:sz w:val="20"/>
                <w:szCs w:val="20"/>
              </w:rPr>
              <w:t>Rodzaj preferowanej działalności</w:t>
            </w:r>
          </w:p>
        </w:tc>
        <w:tc>
          <w:tcPr>
            <w:tcW w:w="6663" w:type="dxa"/>
          </w:tcPr>
          <w:p w14:paraId="6C3F14F8" w14:textId="77777777" w:rsidR="006A3B29" w:rsidRPr="00BB5310" w:rsidRDefault="006A3B29" w:rsidP="006A3B29">
            <w:pPr>
              <w:rPr>
                <w:rFonts w:eastAsia="Times New Roman" w:cs="Times New Roman"/>
                <w:sz w:val="20"/>
                <w:szCs w:val="20"/>
              </w:rPr>
            </w:pPr>
            <w:r w:rsidRPr="00BB5310">
              <w:rPr>
                <w:rFonts w:eastAsia="Times New Roman" w:cs="Times New Roman"/>
                <w:sz w:val="20"/>
                <w:szCs w:val="20"/>
              </w:rPr>
              <w:t xml:space="preserve">Kryterium preferuje operacje związane z prowadzeniem działalności gospodarczej w zakresie turystyki z wyłączeniem agroturystyki. </w:t>
            </w:r>
          </w:p>
          <w:p w14:paraId="0BD85DCD" w14:textId="77777777" w:rsidR="00EB4B13" w:rsidRPr="00BB5310" w:rsidRDefault="00EB4B13" w:rsidP="00EB4B13">
            <w:pPr>
              <w:rPr>
                <w:rFonts w:eastAsia="Times New Roman" w:cs="Times New Roman"/>
                <w:sz w:val="20"/>
                <w:szCs w:val="20"/>
              </w:rPr>
            </w:pPr>
            <w:r w:rsidRPr="00BB5310">
              <w:rPr>
                <w:rFonts w:eastAsia="Times New Roman" w:cs="Times New Roman"/>
                <w:sz w:val="20"/>
                <w:szCs w:val="20"/>
              </w:rPr>
              <w:t xml:space="preserve">W tym kryterium zostaną przyznane punkty jeżeli operacja zakłada rozwiązania innowacyjne. </w:t>
            </w:r>
          </w:p>
          <w:p w14:paraId="611ABBAC" w14:textId="77777777" w:rsidR="006A3B29" w:rsidRPr="00BB5310" w:rsidRDefault="006A3B29" w:rsidP="006A3B29">
            <w:pPr>
              <w:rPr>
                <w:rFonts w:eastAsia="Times New Roman" w:cstheme="minorHAnsi"/>
                <w:sz w:val="20"/>
                <w:szCs w:val="20"/>
                <w:lang w:eastAsia="pl-PL"/>
              </w:rPr>
            </w:pPr>
            <w:r w:rsidRPr="00BB5310">
              <w:rPr>
                <w:rFonts w:eastAsia="Times New Roman" w:cstheme="minorHAnsi"/>
                <w:i/>
                <w:sz w:val="20"/>
                <w:szCs w:val="20"/>
                <w:lang w:eastAsia="pl-PL"/>
              </w:rPr>
              <w:t>Nie dotyczy działania „</w:t>
            </w:r>
            <w:r w:rsidRPr="00BB5310">
              <w:rPr>
                <w:rFonts w:cstheme="minorHAnsi"/>
                <w:i/>
                <w:sz w:val="20"/>
                <w:szCs w:val="20"/>
              </w:rPr>
              <w:t>Tworzenie lub rozwój inkubatorów przetwórstwa lokalnego produktów rolnych będących przedsiębiorstwami spożywczymi”</w:t>
            </w:r>
            <w:r w:rsidRPr="00BB5310">
              <w:rPr>
                <w:rFonts w:cstheme="minorHAnsi"/>
                <w:sz w:val="20"/>
                <w:szCs w:val="20"/>
              </w:rPr>
              <w:t xml:space="preserve"> </w:t>
            </w:r>
            <w:r w:rsidRPr="00BB5310">
              <w:rPr>
                <w:rFonts w:eastAsia="Times New Roman" w:cstheme="minorHAnsi"/>
                <w:sz w:val="20"/>
                <w:szCs w:val="20"/>
                <w:lang w:eastAsia="pl-PL"/>
              </w:rPr>
              <w:t xml:space="preserve"> </w:t>
            </w:r>
          </w:p>
          <w:p w14:paraId="661DD64A" w14:textId="599EA43A" w:rsidR="00EF175A" w:rsidRPr="00BB5310" w:rsidRDefault="00EF175A" w:rsidP="006A3B29">
            <w:pPr>
              <w:rPr>
                <w:rFonts w:eastAsia="Times New Roman"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21B2CEB8" w14:textId="77777777" w:rsidR="006A3B29" w:rsidRPr="00BB5310" w:rsidRDefault="006A3B29" w:rsidP="006A3B29">
            <w:pPr>
              <w:jc w:val="both"/>
              <w:rPr>
                <w:rFonts w:eastAsia="Times New Roman"/>
                <w:b/>
                <w:sz w:val="20"/>
                <w:szCs w:val="20"/>
              </w:rPr>
            </w:pPr>
            <w:r w:rsidRPr="00BB5310">
              <w:rPr>
                <w:rFonts w:eastAsia="Times New Roman"/>
                <w:b/>
                <w:sz w:val="20"/>
                <w:szCs w:val="20"/>
              </w:rPr>
              <w:t xml:space="preserve">Główną lub przeważającą działalnością są: </w:t>
            </w:r>
          </w:p>
          <w:p w14:paraId="63B129A8" w14:textId="77777777" w:rsidR="006A3B29" w:rsidRPr="00BB5310" w:rsidRDefault="006A3B29" w:rsidP="006A3B29">
            <w:pPr>
              <w:jc w:val="both"/>
              <w:rPr>
                <w:rFonts w:eastAsia="Times New Roman"/>
                <w:b/>
                <w:sz w:val="20"/>
                <w:szCs w:val="20"/>
              </w:rPr>
            </w:pPr>
          </w:p>
          <w:p w14:paraId="1E97F071" w14:textId="7E14E652" w:rsidR="006A3B29" w:rsidRPr="00BB5310" w:rsidRDefault="006A3B29" w:rsidP="00FA17C2">
            <w:pPr>
              <w:pStyle w:val="Akapitzlist"/>
              <w:numPr>
                <w:ilvl w:val="0"/>
                <w:numId w:val="25"/>
              </w:numPr>
              <w:jc w:val="both"/>
              <w:rPr>
                <w:rFonts w:eastAsia="Times New Roman"/>
                <w:sz w:val="20"/>
                <w:szCs w:val="20"/>
              </w:rPr>
            </w:pPr>
            <w:r w:rsidRPr="00BB5310">
              <w:rPr>
                <w:rFonts w:eastAsia="Times New Roman"/>
                <w:sz w:val="20"/>
                <w:szCs w:val="20"/>
              </w:rPr>
              <w:t xml:space="preserve">Usługi turystyczne (noclegi, gastronomia, przewodnictwo, inne usługi stanowiące ofertę dla turystów – </w:t>
            </w:r>
            <w:r w:rsidRPr="00BB5310">
              <w:rPr>
                <w:rFonts w:eastAsia="Times New Roman"/>
                <w:b/>
                <w:sz w:val="20"/>
                <w:szCs w:val="20"/>
              </w:rPr>
              <w:t>1</w:t>
            </w:r>
            <w:r w:rsidR="00D42DF6" w:rsidRPr="00BB5310">
              <w:rPr>
                <w:rFonts w:eastAsia="Times New Roman"/>
                <w:b/>
                <w:sz w:val="20"/>
                <w:szCs w:val="20"/>
              </w:rPr>
              <w:t xml:space="preserve"> </w:t>
            </w:r>
            <w:r w:rsidRPr="00BB5310">
              <w:rPr>
                <w:rFonts w:eastAsia="Times New Roman"/>
                <w:b/>
                <w:sz w:val="20"/>
                <w:szCs w:val="20"/>
              </w:rPr>
              <w:t>pkt.</w:t>
            </w:r>
            <w:r w:rsidRPr="00BB5310">
              <w:rPr>
                <w:rFonts w:eastAsia="Times New Roman"/>
                <w:sz w:val="20"/>
                <w:szCs w:val="20"/>
              </w:rPr>
              <w:t xml:space="preserve"> </w:t>
            </w:r>
          </w:p>
          <w:p w14:paraId="45EFF3CB" w14:textId="77777777" w:rsidR="006A3B29" w:rsidRPr="00BB5310" w:rsidRDefault="006A3B29" w:rsidP="006A3B29">
            <w:pPr>
              <w:pStyle w:val="Akapitzlist"/>
              <w:jc w:val="both"/>
              <w:rPr>
                <w:rFonts w:eastAsia="Times New Roman"/>
                <w:sz w:val="20"/>
                <w:szCs w:val="20"/>
              </w:rPr>
            </w:pPr>
          </w:p>
          <w:p w14:paraId="21689D4C" w14:textId="77777777" w:rsidR="006A3B29" w:rsidRPr="00BB5310" w:rsidRDefault="006A3B29" w:rsidP="00FA17C2">
            <w:pPr>
              <w:pStyle w:val="Akapitzlist"/>
              <w:numPr>
                <w:ilvl w:val="0"/>
                <w:numId w:val="25"/>
              </w:numPr>
              <w:jc w:val="both"/>
              <w:rPr>
                <w:rFonts w:eastAsia="Times New Roman"/>
                <w:sz w:val="20"/>
                <w:szCs w:val="20"/>
              </w:rPr>
            </w:pPr>
            <w:r w:rsidRPr="00BB5310">
              <w:rPr>
                <w:rFonts w:eastAsia="Times New Roman"/>
                <w:sz w:val="20"/>
                <w:szCs w:val="20"/>
              </w:rPr>
              <w:t xml:space="preserve"> Pozostałe – </w:t>
            </w:r>
            <w:r w:rsidRPr="00BB5310">
              <w:rPr>
                <w:rFonts w:eastAsia="Times New Roman"/>
                <w:b/>
                <w:sz w:val="20"/>
                <w:szCs w:val="20"/>
              </w:rPr>
              <w:t>0 pkt.</w:t>
            </w:r>
            <w:r w:rsidRPr="00BB5310">
              <w:rPr>
                <w:rFonts w:eastAsia="Times New Roman"/>
                <w:sz w:val="20"/>
                <w:szCs w:val="20"/>
              </w:rPr>
              <w:t xml:space="preserve"> </w:t>
            </w:r>
          </w:p>
        </w:tc>
      </w:tr>
      <w:tr w:rsidR="00BB5310" w:rsidRPr="00BB5310" w14:paraId="3C4ED6AC" w14:textId="77777777" w:rsidTr="006F3AE5">
        <w:trPr>
          <w:trHeight w:val="2444"/>
        </w:trPr>
        <w:tc>
          <w:tcPr>
            <w:tcW w:w="392" w:type="dxa"/>
          </w:tcPr>
          <w:p w14:paraId="21F5EA44" w14:textId="77777777" w:rsidR="008753A2" w:rsidRPr="00BB5310" w:rsidRDefault="00EA6A01">
            <w:pPr>
              <w:rPr>
                <w:rFonts w:cstheme="minorHAnsi"/>
                <w:sz w:val="20"/>
                <w:szCs w:val="20"/>
              </w:rPr>
            </w:pPr>
            <w:r w:rsidRPr="00BB5310">
              <w:rPr>
                <w:rFonts w:cstheme="minorHAnsi"/>
                <w:sz w:val="20"/>
                <w:szCs w:val="20"/>
              </w:rPr>
              <w:lastRenderedPageBreak/>
              <w:t>4</w:t>
            </w:r>
            <w:r w:rsidR="008753A2" w:rsidRPr="00BB5310">
              <w:rPr>
                <w:rFonts w:cstheme="minorHAnsi"/>
                <w:sz w:val="20"/>
                <w:szCs w:val="20"/>
              </w:rPr>
              <w:t>.</w:t>
            </w:r>
          </w:p>
        </w:tc>
        <w:tc>
          <w:tcPr>
            <w:tcW w:w="3118" w:type="dxa"/>
          </w:tcPr>
          <w:p w14:paraId="722907BE" w14:textId="77777777" w:rsidR="008753A2" w:rsidRPr="00BB5310" w:rsidRDefault="008753A2">
            <w:pPr>
              <w:rPr>
                <w:rFonts w:cstheme="minorHAnsi"/>
                <w:sz w:val="20"/>
                <w:szCs w:val="20"/>
              </w:rPr>
            </w:pPr>
            <w:r w:rsidRPr="00BB5310">
              <w:rPr>
                <w:rFonts w:cstheme="minorHAnsi"/>
                <w:sz w:val="20"/>
                <w:szCs w:val="20"/>
              </w:rPr>
              <w:t>Doświadczenie Wnioskodawcy</w:t>
            </w:r>
          </w:p>
        </w:tc>
        <w:tc>
          <w:tcPr>
            <w:tcW w:w="6663" w:type="dxa"/>
          </w:tcPr>
          <w:p w14:paraId="6E55D460" w14:textId="77777777" w:rsidR="008753A2" w:rsidRPr="00BB5310" w:rsidRDefault="00C47E33" w:rsidP="00EB1FA2">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Wnioskodawca posiada doświadczenie w realizacji projektów o charakterze podobnym do operacji, którą zamierza realizować lub posiada zasoby odpowiednie do przedmiotu operacji, którą zamierza realizować lub posiada kwalifikacje odpowiednie do przedmiotu operacji, którą zamierza realizować jeżeli jest osobą fizyczną lub wykonuje działalność odpowiednia do przedmiotu operacji, którą zamierza realizować. </w:t>
            </w:r>
            <w:r w:rsidR="001E0FB4" w:rsidRPr="00BB5310">
              <w:rPr>
                <w:rFonts w:eastAsia="Times New Roman" w:cstheme="minorHAnsi"/>
                <w:sz w:val="20"/>
                <w:szCs w:val="20"/>
                <w:lang w:eastAsia="pl-PL"/>
              </w:rPr>
              <w:t xml:space="preserve">Warunek konieczny </w:t>
            </w:r>
            <w:r w:rsidR="00672620" w:rsidRPr="00BB5310">
              <w:rPr>
                <w:rFonts w:eastAsia="Times New Roman" w:cstheme="minorHAnsi"/>
                <w:sz w:val="20"/>
                <w:szCs w:val="20"/>
                <w:lang w:eastAsia="pl-PL"/>
              </w:rPr>
              <w:t xml:space="preserve">do spełnienia </w:t>
            </w:r>
            <w:r w:rsidR="00AD45C5" w:rsidRPr="00BB5310">
              <w:rPr>
                <w:rFonts w:eastAsia="Times New Roman" w:cstheme="minorHAnsi"/>
                <w:sz w:val="20"/>
                <w:szCs w:val="20"/>
                <w:lang w:eastAsia="pl-PL"/>
              </w:rPr>
              <w:t>zgodnie</w:t>
            </w:r>
            <w:r w:rsidR="005F0D77" w:rsidRPr="00BB5310">
              <w:rPr>
                <w:rFonts w:eastAsia="Times New Roman" w:cstheme="minorHAnsi"/>
                <w:sz w:val="20"/>
                <w:szCs w:val="20"/>
                <w:lang w:eastAsia="pl-PL"/>
              </w:rPr>
              <w:br/>
            </w:r>
            <w:r w:rsidR="00AD45C5" w:rsidRPr="00BB5310">
              <w:rPr>
                <w:rFonts w:eastAsia="Times New Roman" w:cstheme="minorHAnsi"/>
                <w:sz w:val="20"/>
                <w:szCs w:val="20"/>
                <w:lang w:eastAsia="pl-PL"/>
              </w:rPr>
              <w:t xml:space="preserve"> z zapisami rozporządzenia</w:t>
            </w:r>
            <w:r w:rsidR="001E0FB4" w:rsidRPr="00BB5310">
              <w:rPr>
                <w:rFonts w:eastAsia="Times New Roman" w:cstheme="minorHAnsi"/>
                <w:sz w:val="20"/>
                <w:szCs w:val="20"/>
                <w:lang w:eastAsia="pl-PL"/>
              </w:rPr>
              <w:t xml:space="preserve">. </w:t>
            </w:r>
          </w:p>
          <w:p w14:paraId="2B1B0A72" w14:textId="6DC1661A" w:rsidR="00EF175A" w:rsidRPr="00BB5310" w:rsidRDefault="00EF175A" w:rsidP="00EB1FA2">
            <w:pPr>
              <w:spacing w:line="276" w:lineRule="auto"/>
              <w:jc w:val="both"/>
              <w:rPr>
                <w:rFonts w:cstheme="minorHAnsi"/>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476C8C28" w14:textId="77777777" w:rsidR="006F2748" w:rsidRPr="00BB5310" w:rsidRDefault="006F2748" w:rsidP="006F2748">
            <w:pPr>
              <w:jc w:val="both"/>
              <w:rPr>
                <w:sz w:val="20"/>
                <w:szCs w:val="20"/>
              </w:rPr>
            </w:pPr>
            <w:r w:rsidRPr="00BB5310">
              <w:rPr>
                <w:sz w:val="20"/>
                <w:szCs w:val="20"/>
              </w:rPr>
              <w:t>Wnioskodawca:</w:t>
            </w:r>
          </w:p>
          <w:p w14:paraId="2A49C515" w14:textId="77777777" w:rsidR="006F2748" w:rsidRPr="00BB5310" w:rsidRDefault="006F2748" w:rsidP="00FA17C2">
            <w:pPr>
              <w:numPr>
                <w:ilvl w:val="0"/>
                <w:numId w:val="7"/>
              </w:numPr>
              <w:jc w:val="both"/>
              <w:rPr>
                <w:sz w:val="20"/>
                <w:szCs w:val="20"/>
              </w:rPr>
            </w:pPr>
            <w:r w:rsidRPr="00BB5310">
              <w:rPr>
                <w:sz w:val="20"/>
                <w:szCs w:val="20"/>
              </w:rPr>
              <w:t xml:space="preserve">Posiada zasoby/kwalifikacje lub wykonuje działalność odpowiednią do przedmiotu operacji, która zamierza realizować – </w:t>
            </w:r>
            <w:r w:rsidRPr="00BB5310">
              <w:rPr>
                <w:b/>
                <w:sz w:val="20"/>
                <w:szCs w:val="20"/>
              </w:rPr>
              <w:t xml:space="preserve"> </w:t>
            </w:r>
            <w:r w:rsidR="00486C63" w:rsidRPr="00BB5310">
              <w:rPr>
                <w:b/>
                <w:sz w:val="20"/>
                <w:szCs w:val="20"/>
              </w:rPr>
              <w:t>2</w:t>
            </w:r>
            <w:r w:rsidR="006710D9" w:rsidRPr="00BB5310">
              <w:rPr>
                <w:b/>
                <w:sz w:val="20"/>
                <w:szCs w:val="20"/>
              </w:rPr>
              <w:t xml:space="preserve"> </w:t>
            </w:r>
            <w:r w:rsidRPr="00BB5310">
              <w:rPr>
                <w:b/>
                <w:sz w:val="20"/>
                <w:szCs w:val="20"/>
              </w:rPr>
              <w:t>pkt</w:t>
            </w:r>
            <w:r w:rsidRPr="00BB5310">
              <w:rPr>
                <w:sz w:val="20"/>
                <w:szCs w:val="20"/>
              </w:rPr>
              <w:t xml:space="preserve">. </w:t>
            </w:r>
          </w:p>
          <w:p w14:paraId="6B1A7557" w14:textId="77777777" w:rsidR="006F2748" w:rsidRPr="00BB5310" w:rsidRDefault="006F2748" w:rsidP="006F2748">
            <w:pPr>
              <w:ind w:left="360"/>
              <w:jc w:val="both"/>
              <w:rPr>
                <w:sz w:val="20"/>
                <w:szCs w:val="20"/>
              </w:rPr>
            </w:pPr>
          </w:p>
          <w:p w14:paraId="1293DAC1" w14:textId="77777777" w:rsidR="000F6A58" w:rsidRPr="00BB5310" w:rsidRDefault="006F2748" w:rsidP="00FA17C2">
            <w:pPr>
              <w:pStyle w:val="Akapitzlist"/>
              <w:numPr>
                <w:ilvl w:val="0"/>
                <w:numId w:val="7"/>
              </w:numPr>
              <w:jc w:val="both"/>
              <w:rPr>
                <w:rFonts w:asciiTheme="minorHAnsi" w:hAnsiTheme="minorHAnsi" w:cstheme="minorHAnsi"/>
                <w:sz w:val="20"/>
                <w:szCs w:val="20"/>
              </w:rPr>
            </w:pPr>
            <w:r w:rsidRPr="00BB5310">
              <w:rPr>
                <w:rFonts w:asciiTheme="minorHAnsi" w:hAnsiTheme="minorHAnsi"/>
                <w:sz w:val="20"/>
                <w:szCs w:val="20"/>
              </w:rPr>
              <w:t xml:space="preserve">Posiada doświadczenie w realizacji projektów </w:t>
            </w:r>
          </w:p>
          <w:p w14:paraId="71148C14" w14:textId="12599AC9" w:rsidR="008753A2" w:rsidRPr="00BB5310" w:rsidRDefault="006F2748" w:rsidP="000F6A58">
            <w:pPr>
              <w:pStyle w:val="Akapitzlist"/>
              <w:ind w:left="360"/>
              <w:jc w:val="both"/>
              <w:rPr>
                <w:rFonts w:asciiTheme="minorHAnsi" w:hAnsiTheme="minorHAnsi" w:cstheme="minorHAnsi"/>
                <w:sz w:val="20"/>
                <w:szCs w:val="20"/>
              </w:rPr>
            </w:pPr>
            <w:r w:rsidRPr="00BB5310">
              <w:rPr>
                <w:rFonts w:asciiTheme="minorHAnsi" w:hAnsiTheme="minorHAnsi"/>
                <w:sz w:val="20"/>
                <w:szCs w:val="20"/>
              </w:rPr>
              <w:t xml:space="preserve">o charakterze podobnym do operacji, którą zamierza realizować – </w:t>
            </w:r>
            <w:r w:rsidRPr="00BB5310">
              <w:rPr>
                <w:rFonts w:asciiTheme="minorHAnsi" w:hAnsiTheme="minorHAnsi"/>
                <w:b/>
                <w:sz w:val="20"/>
                <w:szCs w:val="20"/>
              </w:rPr>
              <w:t xml:space="preserve"> </w:t>
            </w:r>
            <w:r w:rsidR="00486C63" w:rsidRPr="00BB5310">
              <w:rPr>
                <w:rFonts w:asciiTheme="minorHAnsi" w:hAnsiTheme="minorHAnsi"/>
                <w:b/>
                <w:sz w:val="20"/>
                <w:szCs w:val="20"/>
              </w:rPr>
              <w:t xml:space="preserve">1 </w:t>
            </w:r>
            <w:r w:rsidRPr="00BB5310">
              <w:rPr>
                <w:rFonts w:asciiTheme="minorHAnsi" w:hAnsiTheme="minorHAnsi"/>
                <w:b/>
                <w:sz w:val="20"/>
                <w:szCs w:val="20"/>
              </w:rPr>
              <w:t>pkt</w:t>
            </w:r>
            <w:r w:rsidRPr="00BB5310">
              <w:rPr>
                <w:rFonts w:asciiTheme="minorHAnsi" w:hAnsiTheme="minorHAnsi"/>
                <w:sz w:val="20"/>
                <w:szCs w:val="20"/>
              </w:rPr>
              <w:t xml:space="preserve">.  </w:t>
            </w:r>
          </w:p>
        </w:tc>
      </w:tr>
      <w:tr w:rsidR="00BB5310" w:rsidRPr="00BB5310" w14:paraId="753333CD" w14:textId="77777777" w:rsidTr="006F3AE5">
        <w:trPr>
          <w:trHeight w:val="2040"/>
        </w:trPr>
        <w:tc>
          <w:tcPr>
            <w:tcW w:w="392" w:type="dxa"/>
          </w:tcPr>
          <w:p w14:paraId="6AF002CB" w14:textId="786518A1" w:rsidR="007200DA" w:rsidRPr="00BB5310" w:rsidRDefault="00833BB2" w:rsidP="007200DA">
            <w:pPr>
              <w:rPr>
                <w:rFonts w:cs="Times New Roman"/>
                <w:sz w:val="20"/>
                <w:szCs w:val="20"/>
              </w:rPr>
            </w:pPr>
            <w:r w:rsidRPr="00BB5310">
              <w:rPr>
                <w:rFonts w:cs="Times New Roman"/>
                <w:sz w:val="20"/>
                <w:szCs w:val="20"/>
              </w:rPr>
              <w:t>5</w:t>
            </w:r>
          </w:p>
        </w:tc>
        <w:tc>
          <w:tcPr>
            <w:tcW w:w="3118" w:type="dxa"/>
          </w:tcPr>
          <w:p w14:paraId="14A814F1" w14:textId="62E409F9" w:rsidR="007200DA" w:rsidRPr="00BB5310" w:rsidRDefault="007200DA" w:rsidP="007200DA">
            <w:pPr>
              <w:rPr>
                <w:rFonts w:cstheme="minorHAnsi"/>
                <w:sz w:val="20"/>
                <w:szCs w:val="20"/>
              </w:rPr>
            </w:pPr>
            <w:r w:rsidRPr="00BB5310">
              <w:rPr>
                <w:rFonts w:cstheme="minorHAnsi"/>
                <w:sz w:val="20"/>
                <w:szCs w:val="20"/>
              </w:rPr>
              <w:t>O</w:t>
            </w:r>
            <w:r w:rsidR="00122342" w:rsidRPr="00BB5310">
              <w:rPr>
                <w:rFonts w:cstheme="minorHAnsi"/>
                <w:sz w:val="20"/>
                <w:szCs w:val="20"/>
              </w:rPr>
              <w:t>chrona środowiska</w:t>
            </w:r>
            <w:r w:rsidRPr="00BB5310">
              <w:rPr>
                <w:rFonts w:cstheme="minorHAnsi"/>
                <w:sz w:val="20"/>
                <w:szCs w:val="20"/>
              </w:rPr>
              <w:t xml:space="preserve"> lub klimatu</w:t>
            </w:r>
          </w:p>
        </w:tc>
        <w:tc>
          <w:tcPr>
            <w:tcW w:w="6663" w:type="dxa"/>
          </w:tcPr>
          <w:p w14:paraId="0F382A4F" w14:textId="77777777" w:rsidR="007200DA" w:rsidRPr="00BB5310" w:rsidRDefault="007200DA" w:rsidP="007200DA">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Kryterium preferuje operacje, które przyczynią się do ochrony środowiska lub przeciwdziałają zmianom klimatu. Przeciwdziałanie zmianom klimatu następuje poprzez wykonywanie usług za pomocą technologii, maszyn, urządzeń i sprzętu ograniczających niekorzystne oddziaływanie na środowisko naturalne. Przy wykonywaniu usług zastosowane będą rozwiązania służące oszczędności zasobów, energii, wody, w sposób niskoemisyjny. </w:t>
            </w:r>
          </w:p>
          <w:p w14:paraId="78BBDA7C" w14:textId="4F5F12C3" w:rsidR="007200DA" w:rsidRPr="00BB5310" w:rsidRDefault="00EF175A" w:rsidP="007200DA">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59B9B351" w14:textId="086401E5" w:rsidR="007200DA" w:rsidRPr="00BB5310" w:rsidRDefault="007200DA" w:rsidP="00FA17C2">
            <w:pPr>
              <w:pStyle w:val="Akapitzlist"/>
              <w:numPr>
                <w:ilvl w:val="0"/>
                <w:numId w:val="4"/>
              </w:numPr>
              <w:jc w:val="both"/>
              <w:rPr>
                <w:rFonts w:asciiTheme="minorHAnsi" w:hAnsiTheme="minorHAnsi" w:cstheme="minorHAnsi"/>
                <w:b/>
                <w:sz w:val="20"/>
                <w:szCs w:val="20"/>
              </w:rPr>
            </w:pPr>
            <w:r w:rsidRPr="00BB5310">
              <w:rPr>
                <w:rFonts w:asciiTheme="minorHAnsi" w:hAnsiTheme="minorHAnsi" w:cstheme="minorHAnsi"/>
                <w:sz w:val="20"/>
                <w:szCs w:val="20"/>
              </w:rPr>
              <w:t xml:space="preserve">Operacja uwzględnia zastosowanie rozwiązań przyjaznych dla środowiska  lub klimatu </w:t>
            </w:r>
            <w:r w:rsidRPr="00BB5310">
              <w:rPr>
                <w:rFonts w:asciiTheme="minorHAnsi" w:hAnsiTheme="minorHAnsi" w:cstheme="minorHAnsi"/>
                <w:b/>
                <w:sz w:val="20"/>
                <w:szCs w:val="20"/>
              </w:rPr>
              <w:t>-</w:t>
            </w:r>
            <w:r w:rsidR="00DC3A26" w:rsidRPr="00BB5310">
              <w:rPr>
                <w:rFonts w:asciiTheme="minorHAnsi" w:hAnsiTheme="minorHAnsi" w:cstheme="minorHAnsi"/>
                <w:b/>
                <w:sz w:val="20"/>
                <w:szCs w:val="20"/>
              </w:rPr>
              <w:t xml:space="preserve"> </w:t>
            </w:r>
            <w:r w:rsidRPr="00BB5310">
              <w:rPr>
                <w:rFonts w:asciiTheme="minorHAnsi" w:hAnsiTheme="minorHAnsi" w:cstheme="minorHAnsi"/>
                <w:b/>
                <w:sz w:val="20"/>
                <w:szCs w:val="20"/>
              </w:rPr>
              <w:t>1 pkt.</w:t>
            </w:r>
          </w:p>
          <w:p w14:paraId="44211666" w14:textId="77777777" w:rsidR="007200DA" w:rsidRPr="00BB5310" w:rsidRDefault="007200DA" w:rsidP="007200DA">
            <w:pPr>
              <w:jc w:val="both"/>
              <w:rPr>
                <w:rFonts w:cstheme="minorHAnsi"/>
                <w:b/>
                <w:sz w:val="20"/>
                <w:szCs w:val="20"/>
              </w:rPr>
            </w:pPr>
          </w:p>
          <w:p w14:paraId="44651714" w14:textId="70D0D6AC" w:rsidR="007200DA" w:rsidRPr="00BB5310" w:rsidRDefault="007200DA" w:rsidP="00FA17C2">
            <w:pPr>
              <w:pStyle w:val="Akapitzlist"/>
              <w:numPr>
                <w:ilvl w:val="0"/>
                <w:numId w:val="8"/>
              </w:numPr>
              <w:jc w:val="both"/>
              <w:rPr>
                <w:rFonts w:asciiTheme="minorHAnsi" w:hAnsiTheme="minorHAnsi" w:cstheme="minorHAnsi"/>
                <w:sz w:val="20"/>
                <w:szCs w:val="20"/>
              </w:rPr>
            </w:pPr>
            <w:r w:rsidRPr="00BB5310">
              <w:rPr>
                <w:rFonts w:asciiTheme="minorHAnsi" w:hAnsiTheme="minorHAnsi" w:cstheme="minorHAnsi"/>
                <w:sz w:val="20"/>
                <w:szCs w:val="20"/>
              </w:rPr>
              <w:t xml:space="preserve">Operacja nie uwzględnia zastosowanie rozwiązań przyjaznych dla środowiska  lub klimatu </w:t>
            </w:r>
            <w:r w:rsidRPr="00BB5310">
              <w:rPr>
                <w:rFonts w:asciiTheme="minorHAnsi" w:hAnsiTheme="minorHAnsi" w:cstheme="minorHAnsi"/>
                <w:b/>
                <w:sz w:val="20"/>
                <w:szCs w:val="20"/>
              </w:rPr>
              <w:t>- 0 pkt.</w:t>
            </w:r>
          </w:p>
        </w:tc>
      </w:tr>
      <w:tr w:rsidR="00BB5310" w:rsidRPr="00BB5310" w14:paraId="489D07F1" w14:textId="77777777" w:rsidTr="00082C1D">
        <w:tc>
          <w:tcPr>
            <w:tcW w:w="392" w:type="dxa"/>
          </w:tcPr>
          <w:p w14:paraId="485741FF" w14:textId="596EC356" w:rsidR="007200DA" w:rsidRPr="00BB5310" w:rsidRDefault="00833BB2" w:rsidP="007200DA">
            <w:pPr>
              <w:rPr>
                <w:rFonts w:cs="Times New Roman"/>
                <w:strike/>
                <w:sz w:val="20"/>
                <w:szCs w:val="20"/>
              </w:rPr>
            </w:pPr>
            <w:r w:rsidRPr="00BB5310">
              <w:rPr>
                <w:rFonts w:cs="Times New Roman"/>
                <w:sz w:val="20"/>
                <w:szCs w:val="20"/>
              </w:rPr>
              <w:t>6</w:t>
            </w:r>
            <w:r w:rsidR="007200DA" w:rsidRPr="00BB5310">
              <w:rPr>
                <w:rFonts w:cs="Times New Roman"/>
                <w:strike/>
                <w:sz w:val="20"/>
                <w:szCs w:val="20"/>
              </w:rPr>
              <w:t>.</w:t>
            </w:r>
          </w:p>
        </w:tc>
        <w:tc>
          <w:tcPr>
            <w:tcW w:w="3118" w:type="dxa"/>
          </w:tcPr>
          <w:p w14:paraId="568BBDA9" w14:textId="77777777" w:rsidR="007200DA" w:rsidRPr="00BB5310" w:rsidRDefault="007200DA" w:rsidP="007200DA">
            <w:pPr>
              <w:jc w:val="both"/>
              <w:rPr>
                <w:rFonts w:cstheme="minorHAnsi"/>
                <w:sz w:val="20"/>
                <w:szCs w:val="20"/>
              </w:rPr>
            </w:pPr>
            <w:r w:rsidRPr="00BB5310">
              <w:rPr>
                <w:rFonts w:cstheme="minorHAnsi"/>
                <w:sz w:val="20"/>
                <w:szCs w:val="20"/>
              </w:rPr>
              <w:t>Innowacyjność operacji</w:t>
            </w:r>
          </w:p>
        </w:tc>
        <w:tc>
          <w:tcPr>
            <w:tcW w:w="6663" w:type="dxa"/>
          </w:tcPr>
          <w:p w14:paraId="49F7D70F" w14:textId="77777777" w:rsidR="007200DA" w:rsidRPr="00BB5310" w:rsidRDefault="007200DA" w:rsidP="007200DA">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Z analizy obszaru wynika, iż szansą na jego rozwój są innowacyjne rozwiązania. </w:t>
            </w:r>
          </w:p>
          <w:p w14:paraId="44022C0C" w14:textId="77777777" w:rsidR="007200DA" w:rsidRPr="00BB5310" w:rsidRDefault="007200DA" w:rsidP="007200DA">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Innowacyjność oznacza powstanie nowej usługi/produktu/towaru, dotychczas</w:t>
            </w:r>
          </w:p>
          <w:p w14:paraId="6923BE4B" w14:textId="77777777" w:rsidR="007200DA" w:rsidRPr="00BB5310" w:rsidRDefault="007200DA" w:rsidP="007200DA">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nieoferowanego na obszarze objętym LSR; zastosowanie nowych sposobów organizacji lub zarządzania, wcześniej niestosowanych na obszarze objętym LSR; nowatorskim wykorzystaniu lokalnych zasobów i surowców, wcześniej nie stosowanym na obszarze LSR;  nowym sposobie zaangażowania lokalnej społeczności w proces rozwoju; upowszechnieniu lub wykorzystaniu nowoczesnych tech</w:t>
            </w:r>
            <w:r w:rsidR="00DC3A26" w:rsidRPr="00BB5310">
              <w:rPr>
                <w:rFonts w:eastAsia="Times New Roman" w:cstheme="minorHAnsi"/>
                <w:sz w:val="20"/>
                <w:szCs w:val="20"/>
                <w:lang w:eastAsia="pl-PL"/>
              </w:rPr>
              <w:t>nik informacyjno-komunikacyjnych.</w:t>
            </w:r>
          </w:p>
          <w:p w14:paraId="22609AC8" w14:textId="1B483C68" w:rsidR="00EF175A" w:rsidRPr="00BB5310" w:rsidRDefault="00EF175A" w:rsidP="007200DA">
            <w:pPr>
              <w:spacing w:line="276" w:lineRule="auto"/>
              <w:jc w:val="both"/>
              <w:rPr>
                <w:rFonts w:eastAsia="Times New Roman" w:cstheme="minorHAnsi"/>
                <w:b/>
                <w:bCs/>
                <w:strike/>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6F1EBD00" w14:textId="0CEE4F44" w:rsidR="007200DA" w:rsidRPr="00BB5310" w:rsidRDefault="007200DA" w:rsidP="00FA17C2">
            <w:pPr>
              <w:pStyle w:val="Akapitzlist"/>
              <w:numPr>
                <w:ilvl w:val="0"/>
                <w:numId w:val="5"/>
              </w:numPr>
              <w:jc w:val="both"/>
              <w:rPr>
                <w:rFonts w:asciiTheme="minorHAnsi" w:hAnsiTheme="minorHAnsi" w:cstheme="minorHAnsi"/>
                <w:sz w:val="20"/>
                <w:szCs w:val="20"/>
              </w:rPr>
            </w:pPr>
            <w:r w:rsidRPr="00BB5310">
              <w:rPr>
                <w:rFonts w:asciiTheme="minorHAnsi" w:hAnsiTheme="minorHAnsi" w:cstheme="minorHAnsi"/>
                <w:sz w:val="20"/>
                <w:szCs w:val="20"/>
              </w:rPr>
              <w:t xml:space="preserve">Operacja jest innowacyjna dla całego obszaru objętego LSR </w:t>
            </w:r>
            <w:r w:rsidRPr="00BB5310">
              <w:rPr>
                <w:rFonts w:asciiTheme="minorHAnsi" w:hAnsiTheme="minorHAnsi" w:cstheme="minorHAnsi"/>
                <w:b/>
                <w:sz w:val="20"/>
                <w:szCs w:val="20"/>
              </w:rPr>
              <w:t>-  2 pkt.</w:t>
            </w:r>
          </w:p>
          <w:p w14:paraId="09459ABF" w14:textId="77777777" w:rsidR="007200DA" w:rsidRPr="00BB5310" w:rsidRDefault="007200DA" w:rsidP="007200DA">
            <w:pPr>
              <w:jc w:val="both"/>
              <w:rPr>
                <w:rFonts w:cstheme="minorHAnsi"/>
                <w:sz w:val="20"/>
                <w:szCs w:val="20"/>
              </w:rPr>
            </w:pPr>
          </w:p>
          <w:p w14:paraId="4E4E3AAC" w14:textId="4A42188F" w:rsidR="007200DA" w:rsidRPr="00BB5310" w:rsidRDefault="007200DA" w:rsidP="00FA17C2">
            <w:pPr>
              <w:pStyle w:val="Akapitzlist"/>
              <w:numPr>
                <w:ilvl w:val="0"/>
                <w:numId w:val="5"/>
              </w:numPr>
              <w:jc w:val="both"/>
              <w:rPr>
                <w:rFonts w:asciiTheme="minorHAnsi" w:hAnsiTheme="minorHAnsi" w:cstheme="minorHAnsi"/>
                <w:sz w:val="20"/>
                <w:szCs w:val="20"/>
              </w:rPr>
            </w:pPr>
            <w:r w:rsidRPr="00BB5310">
              <w:rPr>
                <w:rFonts w:asciiTheme="minorHAnsi" w:hAnsiTheme="minorHAnsi" w:cstheme="minorHAnsi"/>
                <w:sz w:val="20"/>
                <w:szCs w:val="20"/>
              </w:rPr>
              <w:t xml:space="preserve">Operacja jest innowacyjna dla poszczególnej części obszaru np. Gminy </w:t>
            </w:r>
            <w:r w:rsidRPr="00BB5310">
              <w:rPr>
                <w:rFonts w:asciiTheme="minorHAnsi" w:hAnsiTheme="minorHAnsi" w:cstheme="minorHAnsi"/>
                <w:b/>
                <w:sz w:val="20"/>
                <w:szCs w:val="20"/>
              </w:rPr>
              <w:t>- 1 pkt.</w:t>
            </w:r>
          </w:p>
          <w:p w14:paraId="2A2DB58C" w14:textId="77777777" w:rsidR="007200DA" w:rsidRPr="00BB5310" w:rsidRDefault="007200DA" w:rsidP="007200DA">
            <w:pPr>
              <w:jc w:val="both"/>
              <w:rPr>
                <w:rFonts w:cstheme="minorHAnsi"/>
                <w:sz w:val="20"/>
                <w:szCs w:val="20"/>
              </w:rPr>
            </w:pPr>
          </w:p>
          <w:p w14:paraId="369A8644" w14:textId="77777777" w:rsidR="007200DA" w:rsidRPr="00BB5310" w:rsidRDefault="007200DA" w:rsidP="00FA17C2">
            <w:pPr>
              <w:pStyle w:val="Akapitzlist"/>
              <w:numPr>
                <w:ilvl w:val="0"/>
                <w:numId w:val="5"/>
              </w:numPr>
              <w:jc w:val="both"/>
              <w:rPr>
                <w:rFonts w:asciiTheme="minorHAnsi" w:hAnsiTheme="minorHAnsi" w:cstheme="minorHAnsi"/>
                <w:b/>
                <w:sz w:val="20"/>
                <w:szCs w:val="20"/>
              </w:rPr>
            </w:pPr>
            <w:r w:rsidRPr="00BB5310">
              <w:rPr>
                <w:rFonts w:asciiTheme="minorHAnsi" w:hAnsiTheme="minorHAnsi" w:cstheme="minorHAnsi"/>
                <w:sz w:val="20"/>
                <w:szCs w:val="20"/>
              </w:rPr>
              <w:t xml:space="preserve">Operacja nie jest innowacyjna </w:t>
            </w:r>
            <w:r w:rsidRPr="00BB5310">
              <w:rPr>
                <w:rFonts w:asciiTheme="minorHAnsi" w:hAnsiTheme="minorHAnsi" w:cstheme="minorHAnsi"/>
                <w:b/>
                <w:sz w:val="20"/>
                <w:szCs w:val="20"/>
              </w:rPr>
              <w:t>- 0 pkt.</w:t>
            </w:r>
          </w:p>
          <w:p w14:paraId="611DA057" w14:textId="77777777" w:rsidR="007200DA" w:rsidRPr="00BB5310" w:rsidRDefault="007200DA" w:rsidP="007200DA">
            <w:pPr>
              <w:rPr>
                <w:rFonts w:cstheme="minorHAnsi"/>
                <w:sz w:val="20"/>
                <w:szCs w:val="20"/>
              </w:rPr>
            </w:pPr>
          </w:p>
        </w:tc>
      </w:tr>
      <w:tr w:rsidR="00BB5310" w:rsidRPr="00BB5310" w14:paraId="2F26A0B4" w14:textId="77777777" w:rsidTr="00B80ECB">
        <w:trPr>
          <w:trHeight w:val="2018"/>
        </w:trPr>
        <w:tc>
          <w:tcPr>
            <w:tcW w:w="392" w:type="dxa"/>
          </w:tcPr>
          <w:p w14:paraId="4B467653" w14:textId="094894FC" w:rsidR="007200DA" w:rsidRPr="00BB5310" w:rsidRDefault="00833BB2" w:rsidP="007200DA">
            <w:pPr>
              <w:rPr>
                <w:rFonts w:cstheme="minorHAnsi"/>
                <w:strike/>
                <w:sz w:val="20"/>
                <w:szCs w:val="20"/>
              </w:rPr>
            </w:pPr>
            <w:r w:rsidRPr="00BB5310">
              <w:rPr>
                <w:rFonts w:cstheme="minorHAnsi"/>
                <w:sz w:val="20"/>
                <w:szCs w:val="20"/>
              </w:rPr>
              <w:t>7</w:t>
            </w:r>
            <w:r w:rsidR="007200DA" w:rsidRPr="00BB5310">
              <w:rPr>
                <w:rFonts w:cstheme="minorHAnsi"/>
                <w:strike/>
                <w:sz w:val="20"/>
                <w:szCs w:val="20"/>
              </w:rPr>
              <w:t>.</w:t>
            </w:r>
          </w:p>
        </w:tc>
        <w:tc>
          <w:tcPr>
            <w:tcW w:w="3118" w:type="dxa"/>
          </w:tcPr>
          <w:p w14:paraId="69363CD2" w14:textId="77777777" w:rsidR="007200DA" w:rsidRPr="00BB5310" w:rsidRDefault="007200DA" w:rsidP="007200DA">
            <w:pPr>
              <w:rPr>
                <w:rFonts w:eastAsia="Times New Roman" w:cstheme="minorHAnsi"/>
                <w:sz w:val="20"/>
                <w:szCs w:val="20"/>
                <w:lang w:eastAsia="pl-PL"/>
              </w:rPr>
            </w:pPr>
            <w:r w:rsidRPr="00BB5310">
              <w:rPr>
                <w:rFonts w:eastAsia="Times New Roman" w:cstheme="minorHAnsi"/>
                <w:sz w:val="20"/>
                <w:szCs w:val="20"/>
                <w:lang w:eastAsia="pl-PL"/>
              </w:rPr>
              <w:t>Wkład własny</w:t>
            </w:r>
          </w:p>
          <w:p w14:paraId="60C828FE" w14:textId="77777777" w:rsidR="007200DA" w:rsidRPr="00BB5310" w:rsidRDefault="007200DA" w:rsidP="007200DA">
            <w:pPr>
              <w:rPr>
                <w:rFonts w:cstheme="minorHAnsi"/>
                <w:sz w:val="20"/>
                <w:szCs w:val="20"/>
              </w:rPr>
            </w:pPr>
          </w:p>
        </w:tc>
        <w:tc>
          <w:tcPr>
            <w:tcW w:w="6663" w:type="dxa"/>
          </w:tcPr>
          <w:p w14:paraId="79D976E8" w14:textId="77777777" w:rsidR="007200DA" w:rsidRPr="00BB5310" w:rsidRDefault="007200DA" w:rsidP="007200DA">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Preferowane będą operacje, które zakładają większy wkład własny Wnioskodawcy, niż minimalny określony w LSR.( Minimalny wkład 30%)</w:t>
            </w:r>
          </w:p>
          <w:p w14:paraId="26B38BEF" w14:textId="170517F9" w:rsidR="007200DA" w:rsidRPr="00BB5310" w:rsidRDefault="00EF175A" w:rsidP="007200DA">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36" w:type="dxa"/>
          </w:tcPr>
          <w:p w14:paraId="7B353DAC" w14:textId="08695457" w:rsidR="007200DA" w:rsidRPr="00BB5310" w:rsidRDefault="007200DA" w:rsidP="00B80ECB">
            <w:pPr>
              <w:rPr>
                <w:rFonts w:eastAsia="Times New Roman" w:cstheme="minorHAnsi"/>
                <w:sz w:val="20"/>
                <w:szCs w:val="20"/>
                <w:lang w:eastAsia="pl-PL"/>
              </w:rPr>
            </w:pPr>
            <w:r w:rsidRPr="00BB5310">
              <w:rPr>
                <w:rFonts w:eastAsia="Times New Roman" w:cstheme="minorHAnsi"/>
                <w:sz w:val="20"/>
                <w:szCs w:val="20"/>
                <w:lang w:eastAsia="pl-PL"/>
              </w:rPr>
              <w:t>Operacja zakłada wkład własny w wysokości:</w:t>
            </w:r>
          </w:p>
          <w:p w14:paraId="2CC04C1E" w14:textId="77777777" w:rsidR="002D3F77" w:rsidRPr="00BB5310" w:rsidRDefault="002D3F77" w:rsidP="00FA17C2">
            <w:pPr>
              <w:pStyle w:val="Tekstkomentarza"/>
              <w:numPr>
                <w:ilvl w:val="0"/>
                <w:numId w:val="9"/>
              </w:numPr>
              <w:spacing w:line="360" w:lineRule="auto"/>
              <w:jc w:val="both"/>
            </w:pPr>
            <w:r w:rsidRPr="00BB5310">
              <w:t xml:space="preserve">Powyżej 60% - </w:t>
            </w:r>
            <w:r w:rsidRPr="00BB5310">
              <w:rPr>
                <w:b/>
              </w:rPr>
              <w:t>4 pkt.</w:t>
            </w:r>
          </w:p>
          <w:p w14:paraId="6834EE24" w14:textId="77777777" w:rsidR="002D3F77" w:rsidRPr="00BB5310" w:rsidRDefault="002D3F77" w:rsidP="00FA17C2">
            <w:pPr>
              <w:pStyle w:val="Tekstkomentarza"/>
              <w:numPr>
                <w:ilvl w:val="0"/>
                <w:numId w:val="9"/>
              </w:numPr>
              <w:spacing w:line="360" w:lineRule="auto"/>
              <w:jc w:val="both"/>
            </w:pPr>
            <w:r w:rsidRPr="00BB5310">
              <w:t xml:space="preserve">Powyżej 50 do 60% - </w:t>
            </w:r>
            <w:r w:rsidRPr="00BB5310">
              <w:rPr>
                <w:b/>
              </w:rPr>
              <w:t>3 pkt</w:t>
            </w:r>
            <w:r w:rsidRPr="00BB5310">
              <w:t xml:space="preserve">. </w:t>
            </w:r>
          </w:p>
          <w:p w14:paraId="51A0D3B6" w14:textId="77777777" w:rsidR="002D3F77" w:rsidRPr="00BB5310" w:rsidRDefault="002D3F77" w:rsidP="00FA17C2">
            <w:pPr>
              <w:pStyle w:val="Tekstkomentarza"/>
              <w:numPr>
                <w:ilvl w:val="0"/>
                <w:numId w:val="9"/>
              </w:numPr>
              <w:spacing w:line="360" w:lineRule="auto"/>
              <w:jc w:val="both"/>
              <w:rPr>
                <w:b/>
              </w:rPr>
            </w:pPr>
            <w:r w:rsidRPr="00BB5310">
              <w:t xml:space="preserve">Powyżej 40 do 50% - </w:t>
            </w:r>
            <w:r w:rsidRPr="00BB5310">
              <w:rPr>
                <w:b/>
              </w:rPr>
              <w:t xml:space="preserve">2 pkt. </w:t>
            </w:r>
          </w:p>
          <w:p w14:paraId="21E6D7E4" w14:textId="77777777" w:rsidR="002D3F77" w:rsidRPr="00BB5310" w:rsidRDefault="002D3F77" w:rsidP="00FA17C2">
            <w:pPr>
              <w:pStyle w:val="Tekstkomentarza"/>
              <w:numPr>
                <w:ilvl w:val="0"/>
                <w:numId w:val="9"/>
              </w:numPr>
              <w:spacing w:line="360" w:lineRule="auto"/>
              <w:jc w:val="both"/>
              <w:rPr>
                <w:b/>
              </w:rPr>
            </w:pPr>
            <w:r w:rsidRPr="00BB5310">
              <w:t xml:space="preserve">Powyżej 30 do 40% - </w:t>
            </w:r>
            <w:r w:rsidRPr="00BB5310">
              <w:rPr>
                <w:b/>
              </w:rPr>
              <w:t>1 pkt.</w:t>
            </w:r>
          </w:p>
          <w:p w14:paraId="430197BA" w14:textId="2FF51973" w:rsidR="002D3F77" w:rsidRPr="00BB5310" w:rsidRDefault="002D3F77" w:rsidP="00FA17C2">
            <w:pPr>
              <w:pStyle w:val="Tekstkomentarza"/>
              <w:numPr>
                <w:ilvl w:val="0"/>
                <w:numId w:val="9"/>
              </w:numPr>
              <w:spacing w:line="360" w:lineRule="auto"/>
              <w:jc w:val="both"/>
              <w:rPr>
                <w:rFonts w:eastAsia="Times New Roman" w:cstheme="minorHAnsi"/>
              </w:rPr>
            </w:pPr>
            <w:r w:rsidRPr="00BB5310">
              <w:t xml:space="preserve">30% - </w:t>
            </w:r>
            <w:r w:rsidRPr="00BB5310">
              <w:rPr>
                <w:b/>
              </w:rPr>
              <w:t>0 pkt.</w:t>
            </w:r>
          </w:p>
        </w:tc>
      </w:tr>
    </w:tbl>
    <w:p w14:paraId="77EFD39B" w14:textId="77777777" w:rsidR="006950D4" w:rsidRPr="00DD67AD" w:rsidRDefault="006950D4">
      <w:pPr>
        <w:rPr>
          <w:rFonts w:cs="Times New Roman"/>
          <w:sz w:val="20"/>
          <w:szCs w:val="20"/>
        </w:rPr>
      </w:pPr>
    </w:p>
    <w:p w14:paraId="7FBF8756" w14:textId="408839C0" w:rsidR="00A25A82" w:rsidRPr="00FA583E" w:rsidRDefault="00E240CD" w:rsidP="008A3994">
      <w:pPr>
        <w:spacing w:after="120"/>
        <w:rPr>
          <w:rFonts w:cs="Times New Roman"/>
          <w:b/>
          <w:sz w:val="20"/>
          <w:szCs w:val="20"/>
        </w:rPr>
      </w:pPr>
      <w:r w:rsidRPr="00FA583E">
        <w:rPr>
          <w:rFonts w:cs="Times New Roman"/>
          <w:b/>
          <w:sz w:val="20"/>
          <w:szCs w:val="20"/>
        </w:rPr>
        <w:lastRenderedPageBreak/>
        <w:t xml:space="preserve">Maksymalna liczba punktów: </w:t>
      </w:r>
      <w:r w:rsidR="00833BB2" w:rsidRPr="00FA583E">
        <w:rPr>
          <w:rFonts w:cs="Times New Roman"/>
          <w:b/>
          <w:sz w:val="20"/>
          <w:szCs w:val="20"/>
        </w:rPr>
        <w:t>16</w:t>
      </w:r>
    </w:p>
    <w:p w14:paraId="71B7DE2F" w14:textId="451C490D" w:rsidR="00BD581C" w:rsidRPr="00FA583E" w:rsidRDefault="00681E4D" w:rsidP="008A3994">
      <w:pPr>
        <w:spacing w:after="120"/>
        <w:rPr>
          <w:rFonts w:cs="Times New Roman"/>
          <w:b/>
          <w:sz w:val="20"/>
          <w:szCs w:val="20"/>
        </w:rPr>
      </w:pPr>
      <w:r w:rsidRPr="00FA583E">
        <w:rPr>
          <w:rFonts w:cs="Times New Roman"/>
          <w:b/>
          <w:sz w:val="20"/>
          <w:szCs w:val="20"/>
        </w:rPr>
        <w:t xml:space="preserve">Minimalna liczba punktów: </w:t>
      </w:r>
      <w:r w:rsidR="00E538CF" w:rsidRPr="00FA583E">
        <w:rPr>
          <w:rFonts w:cs="Times New Roman"/>
          <w:b/>
          <w:strike/>
          <w:sz w:val="20"/>
          <w:szCs w:val="20"/>
        </w:rPr>
        <w:t xml:space="preserve"> </w:t>
      </w:r>
      <w:r w:rsidR="00833BB2" w:rsidRPr="00FA583E">
        <w:rPr>
          <w:rFonts w:cs="Times New Roman"/>
          <w:b/>
          <w:sz w:val="20"/>
          <w:szCs w:val="20"/>
        </w:rPr>
        <w:t>6</w:t>
      </w:r>
    </w:p>
    <w:p w14:paraId="35D3994D" w14:textId="0B7DBD17" w:rsidR="001F148C" w:rsidRDefault="001F148C">
      <w:pPr>
        <w:rPr>
          <w:rFonts w:cs="Times New Roman"/>
          <w:b/>
          <w:sz w:val="20"/>
          <w:szCs w:val="20"/>
        </w:rPr>
      </w:pPr>
    </w:p>
    <w:p w14:paraId="71CBD220" w14:textId="33490D5D" w:rsidR="00EF175A" w:rsidRDefault="00EF175A">
      <w:pPr>
        <w:rPr>
          <w:rFonts w:cs="Times New Roman"/>
          <w:b/>
          <w:sz w:val="20"/>
          <w:szCs w:val="20"/>
        </w:rPr>
      </w:pPr>
    </w:p>
    <w:p w14:paraId="14926674" w14:textId="4F71366C" w:rsidR="00EF175A" w:rsidRDefault="00EF175A">
      <w:pPr>
        <w:rPr>
          <w:rFonts w:cs="Times New Roman"/>
          <w:b/>
          <w:sz w:val="20"/>
          <w:szCs w:val="20"/>
        </w:rPr>
      </w:pPr>
    </w:p>
    <w:p w14:paraId="4541B59C" w14:textId="04E0FC7D" w:rsidR="00EF175A" w:rsidRDefault="00EF175A">
      <w:pPr>
        <w:rPr>
          <w:rFonts w:cs="Times New Roman"/>
          <w:b/>
          <w:sz w:val="20"/>
          <w:szCs w:val="20"/>
        </w:rPr>
      </w:pPr>
    </w:p>
    <w:p w14:paraId="46430095" w14:textId="137A1E50" w:rsidR="00EF175A" w:rsidRDefault="00EF175A">
      <w:pPr>
        <w:rPr>
          <w:rFonts w:cs="Times New Roman"/>
          <w:b/>
          <w:sz w:val="20"/>
          <w:szCs w:val="20"/>
        </w:rPr>
      </w:pPr>
    </w:p>
    <w:p w14:paraId="4EE98FCB" w14:textId="713E4971" w:rsidR="00EF175A" w:rsidRDefault="00EF175A">
      <w:pPr>
        <w:rPr>
          <w:rFonts w:cs="Times New Roman"/>
          <w:b/>
          <w:sz w:val="20"/>
          <w:szCs w:val="20"/>
        </w:rPr>
      </w:pPr>
    </w:p>
    <w:p w14:paraId="7D946710" w14:textId="4142CA1F" w:rsidR="00EF175A" w:rsidRDefault="00EF175A">
      <w:pPr>
        <w:rPr>
          <w:rFonts w:cs="Times New Roman"/>
          <w:b/>
          <w:sz w:val="20"/>
          <w:szCs w:val="20"/>
        </w:rPr>
      </w:pPr>
    </w:p>
    <w:p w14:paraId="3A50E419" w14:textId="4C4B6EF2" w:rsidR="00EF175A" w:rsidRDefault="00EF175A">
      <w:pPr>
        <w:rPr>
          <w:rFonts w:cs="Times New Roman"/>
          <w:b/>
          <w:sz w:val="20"/>
          <w:szCs w:val="20"/>
        </w:rPr>
      </w:pPr>
    </w:p>
    <w:p w14:paraId="04EC07EB" w14:textId="6DF87937" w:rsidR="00EF175A" w:rsidRDefault="00EF175A">
      <w:pPr>
        <w:rPr>
          <w:rFonts w:cs="Times New Roman"/>
          <w:b/>
          <w:sz w:val="20"/>
          <w:szCs w:val="20"/>
        </w:rPr>
      </w:pPr>
    </w:p>
    <w:p w14:paraId="704F31AE" w14:textId="2931E669" w:rsidR="00EF175A" w:rsidRDefault="00EF175A">
      <w:pPr>
        <w:rPr>
          <w:rFonts w:cs="Times New Roman"/>
          <w:b/>
          <w:sz w:val="20"/>
          <w:szCs w:val="20"/>
        </w:rPr>
      </w:pPr>
    </w:p>
    <w:p w14:paraId="7A6109E8" w14:textId="77C5F939" w:rsidR="00EF175A" w:rsidRDefault="00EF175A">
      <w:pPr>
        <w:rPr>
          <w:rFonts w:cs="Times New Roman"/>
          <w:b/>
          <w:sz w:val="20"/>
          <w:szCs w:val="20"/>
        </w:rPr>
      </w:pPr>
    </w:p>
    <w:p w14:paraId="00F6E7F0" w14:textId="1B2C88C7" w:rsidR="00EF175A" w:rsidRDefault="00EF175A">
      <w:pPr>
        <w:rPr>
          <w:rFonts w:cs="Times New Roman"/>
          <w:b/>
          <w:sz w:val="20"/>
          <w:szCs w:val="20"/>
        </w:rPr>
      </w:pPr>
    </w:p>
    <w:p w14:paraId="168802AD" w14:textId="5D63F4FC" w:rsidR="00EF175A" w:rsidRDefault="00EF175A">
      <w:pPr>
        <w:rPr>
          <w:rFonts w:cs="Times New Roman"/>
          <w:b/>
          <w:sz w:val="20"/>
          <w:szCs w:val="20"/>
        </w:rPr>
      </w:pPr>
    </w:p>
    <w:p w14:paraId="5EBA5E4F" w14:textId="2EC0D2B8" w:rsidR="006F3AE5" w:rsidRDefault="006F3AE5">
      <w:pPr>
        <w:rPr>
          <w:rFonts w:cs="Times New Roman"/>
          <w:b/>
          <w:sz w:val="20"/>
          <w:szCs w:val="20"/>
        </w:rPr>
      </w:pPr>
    </w:p>
    <w:p w14:paraId="3660A467" w14:textId="348FC8CD" w:rsidR="006F3AE5" w:rsidRDefault="006F3AE5">
      <w:pPr>
        <w:rPr>
          <w:rFonts w:cs="Times New Roman"/>
          <w:b/>
          <w:sz w:val="20"/>
          <w:szCs w:val="20"/>
        </w:rPr>
      </w:pPr>
    </w:p>
    <w:p w14:paraId="0B1741F5" w14:textId="164A138C" w:rsidR="006F3AE5" w:rsidRDefault="006F3AE5">
      <w:pPr>
        <w:rPr>
          <w:rFonts w:cs="Times New Roman"/>
          <w:b/>
          <w:sz w:val="20"/>
          <w:szCs w:val="20"/>
        </w:rPr>
      </w:pPr>
    </w:p>
    <w:p w14:paraId="32DC9689" w14:textId="5387D3D8" w:rsidR="006F3AE5" w:rsidRDefault="006F3AE5">
      <w:pPr>
        <w:rPr>
          <w:rFonts w:cs="Times New Roman"/>
          <w:b/>
          <w:sz w:val="20"/>
          <w:szCs w:val="20"/>
        </w:rPr>
      </w:pPr>
    </w:p>
    <w:p w14:paraId="1CD6E9A6" w14:textId="77777777" w:rsidR="006F3AE5" w:rsidRDefault="006F3AE5">
      <w:pPr>
        <w:rPr>
          <w:rFonts w:cs="Times New Roman"/>
          <w:b/>
          <w:sz w:val="20"/>
          <w:szCs w:val="20"/>
        </w:rPr>
      </w:pPr>
    </w:p>
    <w:p w14:paraId="508A5131" w14:textId="77777777" w:rsidR="00EF175A" w:rsidRDefault="00EF175A">
      <w:pPr>
        <w:rPr>
          <w:rFonts w:cs="Times New Roman"/>
          <w:b/>
          <w:sz w:val="20"/>
          <w:szCs w:val="20"/>
        </w:rPr>
      </w:pPr>
    </w:p>
    <w:p w14:paraId="65A70195" w14:textId="77777777" w:rsidR="006C2E79" w:rsidRPr="00DD67AD" w:rsidRDefault="00B02D9C" w:rsidP="00FD3637">
      <w:pPr>
        <w:shd w:val="clear" w:color="auto" w:fill="FFFF00"/>
        <w:rPr>
          <w:rFonts w:cstheme="minorHAnsi"/>
          <w:b/>
          <w:sz w:val="20"/>
          <w:szCs w:val="20"/>
        </w:rPr>
      </w:pPr>
      <w:r w:rsidRPr="00DD67AD">
        <w:rPr>
          <w:rFonts w:cstheme="minorHAnsi"/>
          <w:b/>
          <w:sz w:val="20"/>
          <w:szCs w:val="20"/>
        </w:rPr>
        <w:lastRenderedPageBreak/>
        <w:t>III. Kryteria dla Jednostek S</w:t>
      </w:r>
      <w:r w:rsidR="006C2E79" w:rsidRPr="00DD67AD">
        <w:rPr>
          <w:rFonts w:cstheme="minorHAnsi"/>
          <w:b/>
          <w:sz w:val="20"/>
          <w:szCs w:val="20"/>
        </w:rPr>
        <w:t>ektora</w:t>
      </w:r>
      <w:r w:rsidRPr="00DD67AD">
        <w:rPr>
          <w:rFonts w:cstheme="minorHAnsi"/>
          <w:b/>
          <w:sz w:val="20"/>
          <w:szCs w:val="20"/>
        </w:rPr>
        <w:t xml:space="preserve"> Finansów Publicznych oraz pozostałych podmiotów </w:t>
      </w:r>
    </w:p>
    <w:tbl>
      <w:tblPr>
        <w:tblStyle w:val="Tabela-Siatka"/>
        <w:tblW w:w="14857" w:type="dxa"/>
        <w:tblLook w:val="04A0" w:firstRow="1" w:lastRow="0" w:firstColumn="1" w:lastColumn="0" w:noHBand="0" w:noVBand="1"/>
      </w:tblPr>
      <w:tblGrid>
        <w:gridCol w:w="466"/>
        <w:gridCol w:w="3105"/>
        <w:gridCol w:w="6772"/>
        <w:gridCol w:w="4514"/>
      </w:tblGrid>
      <w:tr w:rsidR="00BB5310" w:rsidRPr="00BB5310" w14:paraId="5415E66C" w14:textId="77777777" w:rsidTr="003A0209">
        <w:trPr>
          <w:trHeight w:val="2074"/>
        </w:trPr>
        <w:tc>
          <w:tcPr>
            <w:tcW w:w="466" w:type="dxa"/>
          </w:tcPr>
          <w:p w14:paraId="52F4AA36" w14:textId="77777777" w:rsidR="006C2E79" w:rsidRPr="00BB5310" w:rsidRDefault="00B02D9C">
            <w:pPr>
              <w:rPr>
                <w:rFonts w:cstheme="minorHAnsi"/>
                <w:sz w:val="20"/>
                <w:szCs w:val="20"/>
              </w:rPr>
            </w:pPr>
            <w:r w:rsidRPr="00BB5310">
              <w:rPr>
                <w:rFonts w:cstheme="minorHAnsi"/>
                <w:sz w:val="20"/>
                <w:szCs w:val="20"/>
              </w:rPr>
              <w:t>1</w:t>
            </w:r>
            <w:r w:rsidR="006C2E79" w:rsidRPr="00BB5310">
              <w:rPr>
                <w:rFonts w:cstheme="minorHAnsi"/>
                <w:sz w:val="20"/>
                <w:szCs w:val="20"/>
              </w:rPr>
              <w:t>.</w:t>
            </w:r>
          </w:p>
        </w:tc>
        <w:tc>
          <w:tcPr>
            <w:tcW w:w="3105" w:type="dxa"/>
          </w:tcPr>
          <w:p w14:paraId="0F32C7D7" w14:textId="77777777" w:rsidR="006C2E79" w:rsidRPr="00BB5310" w:rsidRDefault="006C2E79">
            <w:pPr>
              <w:rPr>
                <w:rFonts w:cstheme="minorHAnsi"/>
                <w:sz w:val="20"/>
                <w:szCs w:val="20"/>
              </w:rPr>
            </w:pPr>
            <w:r w:rsidRPr="00BB5310">
              <w:rPr>
                <w:rFonts w:cstheme="minorHAnsi"/>
                <w:sz w:val="20"/>
                <w:szCs w:val="20"/>
              </w:rPr>
              <w:t>Grupy docelowe</w:t>
            </w:r>
          </w:p>
        </w:tc>
        <w:tc>
          <w:tcPr>
            <w:tcW w:w="6772" w:type="dxa"/>
          </w:tcPr>
          <w:p w14:paraId="2A293E00" w14:textId="15BA4DD5" w:rsidR="002E4D4A" w:rsidRPr="00BB5310" w:rsidRDefault="002E4D4A" w:rsidP="003042D9">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Preferowane będą operacje skierowane do osób z grup defaworyzowanych określonych w LSR </w:t>
            </w:r>
            <w:r w:rsidR="00C652B2" w:rsidRPr="00BB5310">
              <w:rPr>
                <w:rFonts w:eastAsia="Times New Roman" w:cstheme="minorHAnsi"/>
                <w:sz w:val="20"/>
                <w:szCs w:val="20"/>
                <w:lang w:eastAsia="pl-PL"/>
              </w:rPr>
              <w:t>w ramach realizacji poszczególnych celów głównych</w:t>
            </w:r>
            <w:r w:rsidR="000E64CF" w:rsidRPr="00BB5310">
              <w:rPr>
                <w:rFonts w:eastAsia="Times New Roman" w:cstheme="minorHAnsi"/>
                <w:sz w:val="20"/>
                <w:szCs w:val="20"/>
                <w:lang w:eastAsia="pl-PL"/>
              </w:rPr>
              <w:t xml:space="preserve"> </w:t>
            </w:r>
            <w:r w:rsidR="00FA583E" w:rsidRPr="00BB5310">
              <w:rPr>
                <w:rFonts w:eastAsia="Times New Roman" w:cstheme="minorHAnsi"/>
                <w:sz w:val="20"/>
                <w:szCs w:val="20"/>
                <w:lang w:eastAsia="pl-PL"/>
              </w:rPr>
              <w:br/>
            </w:r>
            <w:r w:rsidR="000E64CF" w:rsidRPr="00BB5310">
              <w:rPr>
                <w:rFonts w:eastAsia="Times New Roman" w:cstheme="minorHAnsi"/>
                <w:sz w:val="20"/>
                <w:szCs w:val="20"/>
                <w:lang w:eastAsia="pl-PL"/>
              </w:rPr>
              <w:t xml:space="preserve">strategii </w:t>
            </w:r>
            <w:r w:rsidRPr="00BB5310">
              <w:rPr>
                <w:rFonts w:eastAsia="Times New Roman" w:cstheme="minorHAnsi"/>
                <w:sz w:val="20"/>
                <w:szCs w:val="20"/>
                <w:lang w:eastAsia="pl-PL"/>
              </w:rPr>
              <w:t>:</w:t>
            </w:r>
          </w:p>
          <w:p w14:paraId="1B2BD3BC" w14:textId="35214346" w:rsidR="006C2E79" w:rsidRPr="00BB5310" w:rsidRDefault="00B053A0" w:rsidP="003042D9">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Cel II: Osoby starsze (seniorzy 60+); osoby bezrobotne powyżej 50 roku życia; </w:t>
            </w:r>
          </w:p>
          <w:p w14:paraId="07E9723E" w14:textId="7F2EB921" w:rsidR="00B053A0" w:rsidRPr="00BB5310" w:rsidRDefault="00B053A0" w:rsidP="003042D9">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Cel III: Osoby starsze (seniorzy 60+), osoby długotrwale bezrobotne, osoby bezrobotne powyżej 50 roku życia;</w:t>
            </w:r>
            <w:r w:rsidR="00C652B2" w:rsidRPr="00BB5310">
              <w:rPr>
                <w:rFonts w:eastAsia="Times New Roman" w:cstheme="minorHAnsi"/>
                <w:sz w:val="20"/>
                <w:szCs w:val="20"/>
                <w:lang w:eastAsia="pl-PL"/>
              </w:rPr>
              <w:t xml:space="preserve"> osoby niepełnosprawne;</w:t>
            </w:r>
          </w:p>
          <w:p w14:paraId="3650FA52" w14:textId="77777777" w:rsidR="00B053A0" w:rsidRPr="00BB5310" w:rsidRDefault="00B053A0" w:rsidP="003042D9">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Cel IV: Osoby starsze (seniorzy 60+), osoby bezrobotne powyżej 50 roku życia;</w:t>
            </w:r>
            <w:r w:rsidR="00C652B2" w:rsidRPr="00BB5310">
              <w:rPr>
                <w:rFonts w:eastAsia="Times New Roman" w:cstheme="minorHAnsi"/>
                <w:sz w:val="20"/>
                <w:szCs w:val="20"/>
                <w:lang w:eastAsia="pl-PL"/>
              </w:rPr>
              <w:t xml:space="preserve"> osoby niepełnosprawne; </w:t>
            </w:r>
          </w:p>
          <w:p w14:paraId="1FF5B1D0" w14:textId="77777777" w:rsidR="00007510" w:rsidRPr="00BB5310" w:rsidRDefault="00007510" w:rsidP="003042D9">
            <w:pPr>
              <w:spacing w:line="276" w:lineRule="auto"/>
              <w:jc w:val="both"/>
              <w:rPr>
                <w:rFonts w:eastAsia="Times New Roman" w:cstheme="minorHAnsi"/>
                <w:sz w:val="20"/>
                <w:szCs w:val="20"/>
                <w:lang w:eastAsia="pl-PL"/>
              </w:rPr>
            </w:pPr>
          </w:p>
          <w:p w14:paraId="0034D2E3" w14:textId="77777777" w:rsidR="00BD7D98" w:rsidRPr="00BB5310" w:rsidRDefault="00007510" w:rsidP="00BD7D98">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Wnioskodawca w Załączniku K_1_ BLGD  szczegółowo oraz jednoznacznie wskazuje do której grupy defaworyzowanej zgodnie z definicją zawartą w LSR, będzie skierowana operacja.</w:t>
            </w:r>
            <w:r w:rsidR="006941CD" w:rsidRPr="00BB5310">
              <w:rPr>
                <w:rFonts w:eastAsia="Times New Roman" w:cstheme="minorHAnsi"/>
                <w:sz w:val="20"/>
                <w:szCs w:val="20"/>
                <w:lang w:eastAsia="pl-PL"/>
              </w:rPr>
              <w:t xml:space="preserve"> Wnioskodawca zobowiązany jest szczegółowo opisać oraz uzasadnić, że operacja dotyczy lub ma bezpośredni wpływ na </w:t>
            </w:r>
            <w:r w:rsidR="00A279DC" w:rsidRPr="00BB5310">
              <w:rPr>
                <w:rFonts w:eastAsia="Times New Roman" w:cstheme="minorHAnsi"/>
                <w:sz w:val="20"/>
                <w:szCs w:val="20"/>
                <w:lang w:eastAsia="pl-PL"/>
              </w:rPr>
              <w:t>wyżej wymienione grupy defaworyzowane.</w:t>
            </w:r>
            <w:r w:rsidR="006941CD" w:rsidRPr="00BB5310">
              <w:rPr>
                <w:rFonts w:eastAsia="Times New Roman" w:cstheme="minorHAnsi"/>
                <w:sz w:val="20"/>
                <w:szCs w:val="20"/>
                <w:lang w:eastAsia="pl-PL"/>
              </w:rPr>
              <w:t xml:space="preserve"> Wnioskodawca wskazuje w jaki sposób zostanie osiągnięte kryterium, w jaki sposób dotyczy, w jaki sposób ma bezpośredni wpływ, jaka zmiana nastąpi dzięki realizacji operacji </w:t>
            </w:r>
            <w:r w:rsidR="00BD7D98" w:rsidRPr="00BB5310">
              <w:rPr>
                <w:rFonts w:eastAsia="Times New Roman" w:cstheme="minorHAnsi"/>
                <w:sz w:val="20"/>
                <w:szCs w:val="20"/>
                <w:lang w:eastAsia="pl-PL"/>
              </w:rPr>
              <w:t>.</w:t>
            </w:r>
          </w:p>
          <w:p w14:paraId="76A1BC16" w14:textId="2CDEF39F" w:rsidR="006941CD" w:rsidRPr="00BB5310" w:rsidRDefault="006941CD" w:rsidP="00BD7D98">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 xml:space="preserve">W przypadku braku szczegółowego opisu  oraz uzasadnienia punkty nie zostaną przyznane. </w:t>
            </w:r>
          </w:p>
        </w:tc>
        <w:tc>
          <w:tcPr>
            <w:tcW w:w="4514" w:type="dxa"/>
          </w:tcPr>
          <w:p w14:paraId="28BDAE31" w14:textId="77777777" w:rsidR="00075986" w:rsidRPr="00BB5310" w:rsidRDefault="00075986" w:rsidP="00075986">
            <w:pPr>
              <w:pStyle w:val="Akapitzlist"/>
              <w:ind w:left="360"/>
              <w:jc w:val="both"/>
              <w:rPr>
                <w:rFonts w:asciiTheme="minorHAnsi" w:eastAsia="Times New Roman" w:hAnsiTheme="minorHAnsi" w:cstheme="minorHAnsi"/>
                <w:sz w:val="20"/>
                <w:szCs w:val="20"/>
              </w:rPr>
            </w:pPr>
          </w:p>
          <w:p w14:paraId="0FD0665F" w14:textId="61DD81C6" w:rsidR="004E5917" w:rsidRPr="00BB5310" w:rsidRDefault="002D05FC" w:rsidP="00FA17C2">
            <w:pPr>
              <w:pStyle w:val="Akapitzlist"/>
              <w:numPr>
                <w:ilvl w:val="0"/>
                <w:numId w:val="10"/>
              </w:numPr>
              <w:jc w:val="both"/>
              <w:rPr>
                <w:rFonts w:eastAsia="Times New Roman" w:cstheme="minorHAnsi"/>
                <w:sz w:val="20"/>
                <w:szCs w:val="20"/>
              </w:rPr>
            </w:pPr>
            <w:r w:rsidRPr="00BB5310">
              <w:rPr>
                <w:rFonts w:eastAsia="Times New Roman" w:cstheme="minorHAnsi"/>
                <w:sz w:val="20"/>
                <w:szCs w:val="20"/>
              </w:rPr>
              <w:t>Projekt skierowany jest do 2 grup</w:t>
            </w:r>
            <w:r w:rsidR="00311844" w:rsidRPr="00BB5310">
              <w:rPr>
                <w:rFonts w:eastAsia="Times New Roman" w:cstheme="minorHAnsi"/>
                <w:sz w:val="20"/>
                <w:szCs w:val="20"/>
              </w:rPr>
              <w:t xml:space="preserve"> defaworyzowanych określonych w LSR</w:t>
            </w:r>
            <w:r w:rsidRPr="00BB5310">
              <w:rPr>
                <w:rFonts w:eastAsia="Times New Roman" w:cstheme="minorHAnsi"/>
                <w:sz w:val="20"/>
                <w:szCs w:val="20"/>
              </w:rPr>
              <w:t xml:space="preserve"> – </w:t>
            </w:r>
            <w:r w:rsidRPr="00BB5310">
              <w:rPr>
                <w:rFonts w:eastAsia="Times New Roman" w:cstheme="minorHAnsi"/>
                <w:b/>
                <w:sz w:val="20"/>
                <w:szCs w:val="20"/>
              </w:rPr>
              <w:t>2 pkt</w:t>
            </w:r>
            <w:r w:rsidRPr="00BB5310">
              <w:rPr>
                <w:rFonts w:eastAsia="Times New Roman" w:cstheme="minorHAnsi"/>
                <w:sz w:val="20"/>
                <w:szCs w:val="20"/>
              </w:rPr>
              <w:t>.</w:t>
            </w:r>
          </w:p>
          <w:p w14:paraId="48F3F273" w14:textId="77777777" w:rsidR="00075986" w:rsidRPr="00BB5310" w:rsidRDefault="00075986" w:rsidP="00075986">
            <w:pPr>
              <w:pStyle w:val="Akapitzlist"/>
              <w:ind w:left="360"/>
              <w:jc w:val="both"/>
              <w:rPr>
                <w:rFonts w:eastAsia="Times New Roman" w:cstheme="minorHAnsi"/>
                <w:sz w:val="20"/>
                <w:szCs w:val="20"/>
              </w:rPr>
            </w:pPr>
          </w:p>
          <w:p w14:paraId="51A8F87F" w14:textId="0607CCEF" w:rsidR="00B936DA" w:rsidRPr="00BB5310" w:rsidRDefault="00B936DA" w:rsidP="00FA17C2">
            <w:pPr>
              <w:pStyle w:val="Akapitzlist"/>
              <w:numPr>
                <w:ilvl w:val="0"/>
                <w:numId w:val="10"/>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Projekt skierowany do jednej grupy defaworyzowanej</w:t>
            </w:r>
            <w:r w:rsidR="003C2B60" w:rsidRPr="00BB5310">
              <w:rPr>
                <w:rFonts w:asciiTheme="minorHAnsi" w:eastAsia="Times New Roman" w:hAnsiTheme="minorHAnsi" w:cstheme="minorHAnsi"/>
                <w:sz w:val="20"/>
                <w:szCs w:val="20"/>
              </w:rPr>
              <w:t xml:space="preserve"> określonej w LSR</w:t>
            </w:r>
            <w:r w:rsidRPr="00BB5310">
              <w:rPr>
                <w:rFonts w:asciiTheme="minorHAnsi" w:eastAsia="Times New Roman" w:hAnsiTheme="minorHAnsi" w:cstheme="minorHAnsi"/>
                <w:sz w:val="20"/>
                <w:szCs w:val="20"/>
              </w:rPr>
              <w:t xml:space="preserve"> </w:t>
            </w:r>
            <w:r w:rsidRPr="00BB5310">
              <w:rPr>
                <w:rFonts w:asciiTheme="minorHAnsi" w:eastAsia="Times New Roman" w:hAnsiTheme="minorHAnsi" w:cstheme="minorHAnsi"/>
                <w:b/>
                <w:sz w:val="20"/>
                <w:szCs w:val="20"/>
              </w:rPr>
              <w:t>–</w:t>
            </w:r>
            <w:r w:rsidR="00075986" w:rsidRPr="00BB5310">
              <w:rPr>
                <w:rFonts w:asciiTheme="minorHAnsi" w:eastAsia="Times New Roman" w:hAnsiTheme="minorHAnsi" w:cstheme="minorHAnsi"/>
                <w:b/>
                <w:sz w:val="20"/>
                <w:szCs w:val="20"/>
              </w:rPr>
              <w:t xml:space="preserve"> </w:t>
            </w:r>
            <w:r w:rsidR="002D05FC" w:rsidRPr="00BB5310">
              <w:rPr>
                <w:rFonts w:asciiTheme="minorHAnsi" w:eastAsia="Times New Roman" w:hAnsiTheme="minorHAnsi" w:cstheme="minorHAnsi"/>
                <w:b/>
                <w:sz w:val="20"/>
                <w:szCs w:val="20"/>
              </w:rPr>
              <w:t xml:space="preserve"> 1</w:t>
            </w:r>
            <w:r w:rsidRPr="00BB5310">
              <w:rPr>
                <w:rFonts w:asciiTheme="minorHAnsi" w:eastAsia="Times New Roman" w:hAnsiTheme="minorHAnsi" w:cstheme="minorHAnsi"/>
                <w:b/>
                <w:sz w:val="20"/>
                <w:szCs w:val="20"/>
              </w:rPr>
              <w:t xml:space="preserve"> pkt</w:t>
            </w:r>
            <w:r w:rsidR="004E5917" w:rsidRPr="00BB5310">
              <w:rPr>
                <w:rFonts w:asciiTheme="minorHAnsi" w:eastAsia="Times New Roman" w:hAnsiTheme="minorHAnsi" w:cstheme="minorHAnsi"/>
                <w:b/>
                <w:sz w:val="20"/>
                <w:szCs w:val="20"/>
              </w:rPr>
              <w:t>.</w:t>
            </w:r>
            <w:r w:rsidRPr="00BB5310">
              <w:rPr>
                <w:rFonts w:asciiTheme="minorHAnsi" w:eastAsia="Times New Roman" w:hAnsiTheme="minorHAnsi" w:cstheme="minorHAnsi"/>
                <w:sz w:val="20"/>
                <w:szCs w:val="20"/>
              </w:rPr>
              <w:t xml:space="preserve"> </w:t>
            </w:r>
          </w:p>
          <w:p w14:paraId="5A520E5B" w14:textId="77777777" w:rsidR="00E1017D" w:rsidRPr="00BB5310" w:rsidRDefault="00E1017D" w:rsidP="008A3994">
            <w:pPr>
              <w:jc w:val="both"/>
              <w:rPr>
                <w:rFonts w:eastAsia="Times New Roman" w:cstheme="minorHAnsi"/>
                <w:sz w:val="20"/>
                <w:szCs w:val="20"/>
                <w:lang w:eastAsia="pl-PL"/>
              </w:rPr>
            </w:pPr>
          </w:p>
          <w:p w14:paraId="18FD9A51" w14:textId="042C1E77" w:rsidR="006C2E79" w:rsidRPr="00BB5310" w:rsidRDefault="00B936DA" w:rsidP="00FA17C2">
            <w:pPr>
              <w:pStyle w:val="Akapitzlist"/>
              <w:numPr>
                <w:ilvl w:val="0"/>
                <w:numId w:val="10"/>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 xml:space="preserve">Projekt skierowany do innej grupy docelowej </w:t>
            </w:r>
            <w:r w:rsidR="008A3994" w:rsidRPr="00BB5310">
              <w:rPr>
                <w:rFonts w:asciiTheme="minorHAnsi" w:eastAsia="Times New Roman" w:hAnsiTheme="minorHAnsi" w:cstheme="minorHAnsi"/>
                <w:sz w:val="20"/>
                <w:szCs w:val="20"/>
              </w:rPr>
              <w:br/>
            </w:r>
            <w:r w:rsidR="00E1017D" w:rsidRPr="00BB5310">
              <w:rPr>
                <w:rFonts w:asciiTheme="minorHAnsi" w:eastAsia="Times New Roman" w:hAnsiTheme="minorHAnsi" w:cstheme="minorHAnsi"/>
                <w:b/>
                <w:sz w:val="20"/>
                <w:szCs w:val="20"/>
              </w:rPr>
              <w:t xml:space="preserve">– </w:t>
            </w:r>
            <w:r w:rsidR="002D05FC" w:rsidRPr="00BB5310">
              <w:rPr>
                <w:rFonts w:asciiTheme="minorHAnsi" w:eastAsia="Times New Roman" w:hAnsiTheme="minorHAnsi" w:cstheme="minorHAnsi"/>
                <w:b/>
                <w:sz w:val="20"/>
                <w:szCs w:val="20"/>
              </w:rPr>
              <w:t>0</w:t>
            </w:r>
            <w:r w:rsidR="002A445E" w:rsidRPr="00BB5310">
              <w:rPr>
                <w:rFonts w:asciiTheme="minorHAnsi" w:eastAsia="Times New Roman" w:hAnsiTheme="minorHAnsi" w:cstheme="minorHAnsi"/>
                <w:b/>
                <w:sz w:val="20"/>
                <w:szCs w:val="20"/>
              </w:rPr>
              <w:t xml:space="preserve"> </w:t>
            </w:r>
            <w:r w:rsidR="00E1017D" w:rsidRPr="00BB5310">
              <w:rPr>
                <w:rFonts w:asciiTheme="minorHAnsi" w:eastAsia="Times New Roman" w:hAnsiTheme="minorHAnsi" w:cstheme="minorHAnsi"/>
                <w:b/>
                <w:sz w:val="20"/>
                <w:szCs w:val="20"/>
              </w:rPr>
              <w:t>p</w:t>
            </w:r>
            <w:r w:rsidRPr="00BB5310">
              <w:rPr>
                <w:rFonts w:asciiTheme="minorHAnsi" w:eastAsia="Times New Roman" w:hAnsiTheme="minorHAnsi" w:cstheme="minorHAnsi"/>
                <w:b/>
                <w:sz w:val="20"/>
                <w:szCs w:val="20"/>
              </w:rPr>
              <w:t>kt</w:t>
            </w:r>
            <w:r w:rsidR="0022446B" w:rsidRPr="00BB5310">
              <w:rPr>
                <w:rFonts w:asciiTheme="minorHAnsi" w:eastAsia="Times New Roman" w:hAnsiTheme="minorHAnsi" w:cstheme="minorHAnsi"/>
                <w:b/>
                <w:sz w:val="20"/>
                <w:szCs w:val="20"/>
              </w:rPr>
              <w:t>.</w:t>
            </w:r>
          </w:p>
        </w:tc>
      </w:tr>
      <w:tr w:rsidR="00BB5310" w:rsidRPr="00BB5310" w14:paraId="5FA25ED1" w14:textId="77777777" w:rsidTr="003A0209">
        <w:trPr>
          <w:trHeight w:val="1885"/>
        </w:trPr>
        <w:tc>
          <w:tcPr>
            <w:tcW w:w="466" w:type="dxa"/>
          </w:tcPr>
          <w:p w14:paraId="6735A4A2" w14:textId="77777777" w:rsidR="006C2E79" w:rsidRPr="00BB5310" w:rsidRDefault="00E81353">
            <w:pPr>
              <w:rPr>
                <w:rFonts w:cstheme="minorHAnsi"/>
                <w:sz w:val="20"/>
                <w:szCs w:val="20"/>
              </w:rPr>
            </w:pPr>
            <w:r w:rsidRPr="00BB5310">
              <w:rPr>
                <w:rFonts w:cstheme="minorHAnsi"/>
                <w:sz w:val="20"/>
                <w:szCs w:val="20"/>
              </w:rPr>
              <w:t>2</w:t>
            </w:r>
          </w:p>
        </w:tc>
        <w:tc>
          <w:tcPr>
            <w:tcW w:w="3105" w:type="dxa"/>
          </w:tcPr>
          <w:p w14:paraId="0FF9CE2B" w14:textId="77777777" w:rsidR="006C2E79" w:rsidRPr="00BB5310" w:rsidRDefault="006C2E79" w:rsidP="003042D9">
            <w:pPr>
              <w:spacing w:line="276" w:lineRule="auto"/>
              <w:rPr>
                <w:rFonts w:cstheme="minorHAnsi"/>
                <w:sz w:val="20"/>
                <w:szCs w:val="20"/>
              </w:rPr>
            </w:pPr>
            <w:r w:rsidRPr="00BB5310">
              <w:rPr>
                <w:rFonts w:cstheme="minorHAnsi"/>
                <w:sz w:val="20"/>
                <w:szCs w:val="20"/>
              </w:rPr>
              <w:t xml:space="preserve">Wzrost </w:t>
            </w:r>
            <w:r w:rsidR="00980C85" w:rsidRPr="00BB5310">
              <w:rPr>
                <w:rFonts w:cstheme="minorHAnsi"/>
                <w:sz w:val="20"/>
                <w:szCs w:val="20"/>
              </w:rPr>
              <w:t xml:space="preserve">atrakcyjności </w:t>
            </w:r>
            <w:r w:rsidRPr="00BB5310">
              <w:rPr>
                <w:rFonts w:cstheme="minorHAnsi"/>
                <w:sz w:val="20"/>
                <w:szCs w:val="20"/>
              </w:rPr>
              <w:t>obszaru LSR</w:t>
            </w:r>
          </w:p>
        </w:tc>
        <w:tc>
          <w:tcPr>
            <w:tcW w:w="6772" w:type="dxa"/>
          </w:tcPr>
          <w:p w14:paraId="6D3E6504" w14:textId="693DEED1" w:rsidR="00A279DC" w:rsidRPr="00BB5310" w:rsidRDefault="006C2E79" w:rsidP="00A279DC">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Preferuje się operac</w:t>
            </w:r>
            <w:r w:rsidR="004E5917" w:rsidRPr="00BB5310">
              <w:rPr>
                <w:rFonts w:eastAsia="Times New Roman" w:cstheme="minorHAnsi"/>
                <w:sz w:val="20"/>
                <w:szCs w:val="20"/>
                <w:lang w:eastAsia="pl-PL"/>
              </w:rPr>
              <w:t xml:space="preserve">je skierowane na rozwój funkcji </w:t>
            </w:r>
            <w:r w:rsidRPr="00BB5310">
              <w:rPr>
                <w:rFonts w:eastAsia="Times New Roman" w:cstheme="minorHAnsi"/>
                <w:sz w:val="20"/>
                <w:szCs w:val="20"/>
                <w:lang w:eastAsia="pl-PL"/>
              </w:rPr>
              <w:t>rekreacyjnych</w:t>
            </w:r>
            <w:r w:rsidR="00744137" w:rsidRPr="00BB5310">
              <w:rPr>
                <w:rFonts w:eastAsia="Times New Roman" w:cstheme="minorHAnsi"/>
                <w:sz w:val="20"/>
                <w:szCs w:val="20"/>
                <w:lang w:eastAsia="pl-PL"/>
              </w:rPr>
              <w:t>, społecznych, aktywizujących, promocyjnych</w:t>
            </w:r>
            <w:r w:rsidRPr="00BB5310">
              <w:rPr>
                <w:rFonts w:eastAsia="Times New Roman" w:cstheme="minorHAnsi"/>
                <w:sz w:val="20"/>
                <w:szCs w:val="20"/>
                <w:lang w:eastAsia="pl-PL"/>
              </w:rPr>
              <w:t xml:space="preserve"> obszaru LSR.</w:t>
            </w:r>
            <w:r w:rsidR="002E4D4A" w:rsidRPr="00BB5310">
              <w:rPr>
                <w:rFonts w:eastAsia="Times New Roman" w:cstheme="minorHAnsi"/>
                <w:sz w:val="20"/>
                <w:szCs w:val="20"/>
                <w:lang w:eastAsia="pl-PL"/>
              </w:rPr>
              <w:t xml:space="preserve"> </w:t>
            </w:r>
            <w:r w:rsidRPr="00BB5310">
              <w:rPr>
                <w:rFonts w:eastAsia="Times New Roman" w:cstheme="minorHAnsi"/>
                <w:sz w:val="20"/>
                <w:szCs w:val="20"/>
                <w:lang w:eastAsia="pl-PL"/>
              </w:rPr>
              <w:t>Kryterium mierzalne i adekwatne do diagnozy.</w:t>
            </w:r>
            <w:r w:rsidR="002E4D4A" w:rsidRPr="00BB5310">
              <w:rPr>
                <w:rFonts w:eastAsia="Times New Roman" w:cstheme="minorHAnsi"/>
                <w:sz w:val="20"/>
                <w:szCs w:val="20"/>
                <w:lang w:eastAsia="pl-PL"/>
              </w:rPr>
              <w:t xml:space="preserve">  </w:t>
            </w:r>
            <w:r w:rsidRPr="00BB5310">
              <w:rPr>
                <w:rFonts w:eastAsia="Times New Roman" w:cstheme="minorHAnsi"/>
                <w:sz w:val="20"/>
                <w:szCs w:val="20"/>
                <w:lang w:eastAsia="pl-PL"/>
              </w:rPr>
              <w:t>Rekreacja rozumiana jako forma działania wybrana dobrowolnie przez człowieka ze względ</w:t>
            </w:r>
            <w:r w:rsidR="007B3C5C" w:rsidRPr="00BB5310">
              <w:rPr>
                <w:rFonts w:eastAsia="Times New Roman" w:cstheme="minorHAnsi"/>
                <w:sz w:val="20"/>
                <w:szCs w:val="20"/>
                <w:lang w:eastAsia="pl-PL"/>
              </w:rPr>
              <w:t xml:space="preserve">u na osobiste zainteresowania </w:t>
            </w:r>
            <w:r w:rsidRPr="00BB5310">
              <w:rPr>
                <w:rFonts w:eastAsia="Times New Roman" w:cstheme="minorHAnsi"/>
                <w:sz w:val="20"/>
                <w:szCs w:val="20"/>
                <w:lang w:eastAsia="pl-PL"/>
              </w:rPr>
              <w:t xml:space="preserve">dla odpoczynku, rozrywki lub rozwoju własnej osobowości; podejmowana poza obowiązkami zawodowymi, </w:t>
            </w:r>
            <w:r w:rsidR="003B20EB" w:rsidRPr="00BB5310">
              <w:rPr>
                <w:rFonts w:eastAsia="Times New Roman" w:cstheme="minorHAnsi"/>
                <w:sz w:val="20"/>
                <w:szCs w:val="20"/>
                <w:lang w:eastAsia="pl-PL"/>
              </w:rPr>
              <w:t>społecznymi</w:t>
            </w:r>
            <w:r w:rsidRPr="00BB5310">
              <w:rPr>
                <w:rFonts w:eastAsia="Times New Roman" w:cstheme="minorHAnsi"/>
                <w:sz w:val="20"/>
                <w:szCs w:val="20"/>
                <w:lang w:eastAsia="pl-PL"/>
              </w:rPr>
              <w:t xml:space="preserve"> domowymi, w czasie wolnym od pracy</w:t>
            </w:r>
            <w:r w:rsidR="00A279DC" w:rsidRPr="00BB5310">
              <w:rPr>
                <w:rFonts w:eastAsia="Times New Roman" w:cstheme="minorHAnsi"/>
                <w:sz w:val="20"/>
                <w:szCs w:val="20"/>
                <w:lang w:eastAsia="pl-PL"/>
              </w:rPr>
              <w:t>.</w:t>
            </w:r>
            <w:r w:rsidR="00FE5E3B" w:rsidRPr="00BB5310">
              <w:rPr>
                <w:rFonts w:eastAsia="Times New Roman" w:cstheme="minorHAnsi"/>
                <w:sz w:val="20"/>
                <w:szCs w:val="20"/>
                <w:lang w:eastAsia="pl-PL"/>
              </w:rPr>
              <w:br/>
            </w:r>
            <w:r w:rsidR="00A279DC" w:rsidRPr="00BB5310">
              <w:rPr>
                <w:rFonts w:eastAsia="Times New Roman" w:cstheme="minorHAnsi"/>
                <w:sz w:val="20"/>
                <w:szCs w:val="20"/>
                <w:lang w:eastAsia="pl-PL"/>
              </w:rPr>
              <w:t xml:space="preserve"> Wnioskodawca zobowiązany jest szczegółowo opisać oraz uzasadnić, że operacja dotyczy lub ma bezpośredni wpływ na podniesienie aktywności społecznej mieszkańców i/lub podniesienie zintegrowania społeczności objętej LSR i/lub pobudzenie tożsamości lokalnej. Wnioskodawca wskazuje w jaki sposób zostanie osiągnięte kryterium, w jaki sposób dotyczy, w jaki sposób ma bezpośredni wpływ, jaka zmiana nastąpi dzięki realizacji operacji w związku z aktywnością mieszkańców, zintegrowaniem społecznym, pobudzeniem tożsamości lokalnej.</w:t>
            </w:r>
          </w:p>
          <w:p w14:paraId="3466F7D5" w14:textId="0DB644F7" w:rsidR="00A279DC" w:rsidRPr="00BB5310" w:rsidRDefault="00A279DC" w:rsidP="00A279DC">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p w14:paraId="7D671000" w14:textId="118B6C7C" w:rsidR="00A279DC" w:rsidRPr="00BB5310" w:rsidRDefault="00A279DC" w:rsidP="00BD7D98">
            <w:pPr>
              <w:jc w:val="both"/>
              <w:rPr>
                <w:rFonts w:eastAsia="Times New Roman" w:cstheme="minorHAnsi"/>
                <w:sz w:val="20"/>
                <w:szCs w:val="20"/>
                <w:lang w:eastAsia="pl-PL"/>
              </w:rPr>
            </w:pPr>
          </w:p>
        </w:tc>
        <w:tc>
          <w:tcPr>
            <w:tcW w:w="4514" w:type="dxa"/>
          </w:tcPr>
          <w:p w14:paraId="75DDBBAB" w14:textId="63420C9C" w:rsidR="00B936DA" w:rsidRPr="00BB5310" w:rsidRDefault="00B936DA" w:rsidP="00FA17C2">
            <w:pPr>
              <w:pStyle w:val="Akapitzlist"/>
              <w:numPr>
                <w:ilvl w:val="0"/>
                <w:numId w:val="12"/>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 xml:space="preserve">Operacja przyczynia się do wzrostu  </w:t>
            </w:r>
            <w:r w:rsidR="000C6042" w:rsidRPr="00BB5310">
              <w:rPr>
                <w:rFonts w:asciiTheme="minorHAnsi" w:eastAsia="Times New Roman" w:hAnsiTheme="minorHAnsi" w:cstheme="minorHAnsi"/>
                <w:sz w:val="20"/>
                <w:szCs w:val="20"/>
              </w:rPr>
              <w:t xml:space="preserve">atrakcyjności obszaru </w:t>
            </w:r>
            <w:r w:rsidRPr="00BB5310">
              <w:rPr>
                <w:rFonts w:asciiTheme="minorHAnsi" w:eastAsia="Times New Roman" w:hAnsiTheme="minorHAnsi" w:cstheme="minorHAnsi"/>
                <w:sz w:val="20"/>
                <w:szCs w:val="20"/>
              </w:rPr>
              <w:t xml:space="preserve">LSR </w:t>
            </w:r>
            <w:r w:rsidRPr="00BB5310">
              <w:rPr>
                <w:rFonts w:asciiTheme="minorHAnsi" w:eastAsia="Times New Roman" w:hAnsiTheme="minorHAnsi" w:cstheme="minorHAnsi"/>
                <w:b/>
                <w:sz w:val="20"/>
                <w:szCs w:val="20"/>
              </w:rPr>
              <w:t xml:space="preserve">– </w:t>
            </w:r>
            <w:r w:rsidR="00AE690D" w:rsidRPr="00BB5310">
              <w:rPr>
                <w:rFonts w:asciiTheme="minorHAnsi" w:eastAsia="Times New Roman" w:hAnsiTheme="minorHAnsi" w:cstheme="minorHAnsi"/>
                <w:b/>
                <w:sz w:val="20"/>
                <w:szCs w:val="20"/>
              </w:rPr>
              <w:t xml:space="preserve">1 </w:t>
            </w:r>
            <w:r w:rsidRPr="00BB5310">
              <w:rPr>
                <w:rFonts w:asciiTheme="minorHAnsi" w:eastAsia="Times New Roman" w:hAnsiTheme="minorHAnsi" w:cstheme="minorHAnsi"/>
                <w:b/>
                <w:sz w:val="20"/>
                <w:szCs w:val="20"/>
              </w:rPr>
              <w:t>pkt.</w:t>
            </w:r>
          </w:p>
          <w:p w14:paraId="56759012" w14:textId="77777777" w:rsidR="004E5917" w:rsidRPr="00BB5310" w:rsidRDefault="004E5917" w:rsidP="007D713B">
            <w:pPr>
              <w:jc w:val="both"/>
              <w:rPr>
                <w:rFonts w:eastAsia="Times New Roman" w:cstheme="minorHAnsi"/>
                <w:sz w:val="20"/>
                <w:szCs w:val="20"/>
                <w:lang w:eastAsia="pl-PL"/>
              </w:rPr>
            </w:pPr>
          </w:p>
          <w:p w14:paraId="7724F39A" w14:textId="77777777" w:rsidR="006C2E79" w:rsidRPr="00BB5310" w:rsidRDefault="00B936DA" w:rsidP="00FA17C2">
            <w:pPr>
              <w:pStyle w:val="Akapitzlist"/>
              <w:numPr>
                <w:ilvl w:val="0"/>
                <w:numId w:val="12"/>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 xml:space="preserve">Operacja nie przyczynia się do wzrostu  </w:t>
            </w:r>
            <w:r w:rsidR="000C6042" w:rsidRPr="00BB5310">
              <w:rPr>
                <w:rFonts w:asciiTheme="minorHAnsi" w:eastAsia="Times New Roman" w:hAnsiTheme="minorHAnsi" w:cstheme="minorHAnsi"/>
                <w:sz w:val="20"/>
                <w:szCs w:val="20"/>
              </w:rPr>
              <w:t xml:space="preserve">atrakcyjności obszaru </w:t>
            </w:r>
            <w:r w:rsidRPr="00BB5310">
              <w:rPr>
                <w:rFonts w:asciiTheme="minorHAnsi" w:eastAsia="Times New Roman" w:hAnsiTheme="minorHAnsi" w:cstheme="minorHAnsi"/>
                <w:sz w:val="20"/>
                <w:szCs w:val="20"/>
              </w:rPr>
              <w:t xml:space="preserve">LSR </w:t>
            </w:r>
            <w:r w:rsidRPr="00BB5310">
              <w:rPr>
                <w:rFonts w:asciiTheme="minorHAnsi" w:eastAsia="Times New Roman" w:hAnsiTheme="minorHAnsi" w:cstheme="minorHAnsi"/>
                <w:b/>
                <w:sz w:val="20"/>
                <w:szCs w:val="20"/>
              </w:rPr>
              <w:t>– 0 pkt</w:t>
            </w:r>
            <w:r w:rsidR="0022446B" w:rsidRPr="00BB5310">
              <w:rPr>
                <w:rFonts w:asciiTheme="minorHAnsi" w:eastAsia="Times New Roman" w:hAnsiTheme="minorHAnsi" w:cstheme="minorHAnsi"/>
                <w:b/>
                <w:sz w:val="20"/>
                <w:szCs w:val="20"/>
              </w:rPr>
              <w:t>.</w:t>
            </w:r>
          </w:p>
        </w:tc>
      </w:tr>
      <w:tr w:rsidR="00BB5310" w:rsidRPr="00BB5310" w14:paraId="60A4297E" w14:textId="77777777" w:rsidTr="003A0209">
        <w:trPr>
          <w:trHeight w:val="1514"/>
        </w:trPr>
        <w:tc>
          <w:tcPr>
            <w:tcW w:w="466" w:type="dxa"/>
          </w:tcPr>
          <w:p w14:paraId="731C6C23" w14:textId="77777777" w:rsidR="002E4D4A" w:rsidRPr="00BB5310" w:rsidRDefault="00E81353">
            <w:pPr>
              <w:rPr>
                <w:rFonts w:cs="Times New Roman"/>
                <w:sz w:val="20"/>
                <w:szCs w:val="20"/>
              </w:rPr>
            </w:pPr>
            <w:bookmarkStart w:id="1" w:name="_Hlk497824631"/>
            <w:r w:rsidRPr="00BB5310">
              <w:rPr>
                <w:rFonts w:cs="Times New Roman"/>
                <w:sz w:val="20"/>
                <w:szCs w:val="20"/>
              </w:rPr>
              <w:lastRenderedPageBreak/>
              <w:t>3</w:t>
            </w:r>
          </w:p>
        </w:tc>
        <w:tc>
          <w:tcPr>
            <w:tcW w:w="3105" w:type="dxa"/>
          </w:tcPr>
          <w:p w14:paraId="246D705B" w14:textId="3E0AC8BC" w:rsidR="002E4D4A" w:rsidRPr="00BB5310" w:rsidRDefault="00FF4495" w:rsidP="00702B61">
            <w:pPr>
              <w:rPr>
                <w:rFonts w:cstheme="minorHAnsi"/>
                <w:sz w:val="20"/>
                <w:szCs w:val="20"/>
              </w:rPr>
            </w:pPr>
            <w:r w:rsidRPr="00BB5310">
              <w:rPr>
                <w:rFonts w:cstheme="minorHAnsi"/>
                <w:sz w:val="20"/>
                <w:szCs w:val="20"/>
              </w:rPr>
              <w:t>Promowanie ochrony</w:t>
            </w:r>
            <w:r w:rsidR="002E4D4A" w:rsidRPr="00BB5310">
              <w:rPr>
                <w:rFonts w:cstheme="minorHAnsi"/>
                <w:sz w:val="20"/>
                <w:szCs w:val="20"/>
              </w:rPr>
              <w:t xml:space="preserve"> środowiska  </w:t>
            </w:r>
            <w:r w:rsidR="001D7016" w:rsidRPr="00BB5310">
              <w:rPr>
                <w:rFonts w:cstheme="minorHAnsi"/>
                <w:sz w:val="20"/>
                <w:szCs w:val="20"/>
              </w:rPr>
              <w:t xml:space="preserve">lub </w:t>
            </w:r>
            <w:r w:rsidR="002E4D4A" w:rsidRPr="00BB5310">
              <w:rPr>
                <w:rFonts w:cstheme="minorHAnsi"/>
                <w:sz w:val="20"/>
                <w:szCs w:val="20"/>
              </w:rPr>
              <w:t>klimatu</w:t>
            </w:r>
          </w:p>
        </w:tc>
        <w:tc>
          <w:tcPr>
            <w:tcW w:w="6772" w:type="dxa"/>
          </w:tcPr>
          <w:p w14:paraId="39B0441D" w14:textId="5136D1B8" w:rsidR="002E4D4A" w:rsidRPr="00BB5310" w:rsidRDefault="002E4D4A" w:rsidP="00B936DA">
            <w:pPr>
              <w:jc w:val="both"/>
              <w:rPr>
                <w:rFonts w:eastAsia="Times New Roman" w:cstheme="minorHAnsi"/>
                <w:sz w:val="20"/>
                <w:szCs w:val="20"/>
                <w:lang w:eastAsia="pl-PL"/>
              </w:rPr>
            </w:pPr>
            <w:r w:rsidRPr="00BB5310">
              <w:rPr>
                <w:rFonts w:eastAsia="Times New Roman" w:cstheme="minorHAnsi"/>
                <w:sz w:val="20"/>
                <w:szCs w:val="20"/>
                <w:lang w:eastAsia="pl-PL"/>
              </w:rPr>
              <w:t>Kryterium preferuje operacje, które przyczyn</w:t>
            </w:r>
            <w:r w:rsidR="00A85E71" w:rsidRPr="00BB5310">
              <w:rPr>
                <w:rFonts w:eastAsia="Times New Roman" w:cstheme="minorHAnsi"/>
                <w:sz w:val="20"/>
                <w:szCs w:val="20"/>
                <w:lang w:eastAsia="pl-PL"/>
              </w:rPr>
              <w:t>ią się do</w:t>
            </w:r>
            <w:r w:rsidR="005E0B54" w:rsidRPr="00BB5310">
              <w:rPr>
                <w:rFonts w:eastAsia="Times New Roman" w:cstheme="minorHAnsi"/>
                <w:sz w:val="20"/>
                <w:szCs w:val="20"/>
                <w:lang w:eastAsia="pl-PL"/>
              </w:rPr>
              <w:t xml:space="preserve"> promocji</w:t>
            </w:r>
            <w:r w:rsidR="00A85E71" w:rsidRPr="00BB5310">
              <w:rPr>
                <w:rFonts w:eastAsia="Times New Roman" w:cstheme="minorHAnsi"/>
                <w:sz w:val="20"/>
                <w:szCs w:val="20"/>
                <w:lang w:eastAsia="pl-PL"/>
              </w:rPr>
              <w:t xml:space="preserve"> </w:t>
            </w:r>
            <w:r w:rsidR="00767C3A" w:rsidRPr="00BB5310">
              <w:rPr>
                <w:rFonts w:eastAsia="Times New Roman" w:cstheme="minorHAnsi"/>
                <w:sz w:val="20"/>
                <w:szCs w:val="20"/>
                <w:lang w:eastAsia="pl-PL"/>
              </w:rPr>
              <w:t xml:space="preserve">ochrony </w:t>
            </w:r>
            <w:r w:rsidR="00F227B6" w:rsidRPr="00BB5310">
              <w:rPr>
                <w:rFonts w:eastAsia="Times New Roman" w:cstheme="minorHAnsi"/>
                <w:sz w:val="20"/>
                <w:szCs w:val="20"/>
                <w:lang w:eastAsia="pl-PL"/>
              </w:rPr>
              <w:t>środowiska/</w:t>
            </w:r>
            <w:r w:rsidRPr="00BB5310">
              <w:rPr>
                <w:rFonts w:eastAsia="Times New Roman" w:cstheme="minorHAnsi"/>
                <w:sz w:val="20"/>
                <w:szCs w:val="20"/>
                <w:lang w:eastAsia="pl-PL"/>
              </w:rPr>
              <w:t>klimatu</w:t>
            </w:r>
            <w:r w:rsidR="00F227B6" w:rsidRPr="00BB5310">
              <w:rPr>
                <w:rFonts w:eastAsia="Times New Roman" w:cstheme="minorHAnsi"/>
                <w:sz w:val="20"/>
                <w:szCs w:val="20"/>
                <w:lang w:eastAsia="pl-PL"/>
              </w:rPr>
              <w:t xml:space="preserve"> lub</w:t>
            </w:r>
            <w:r w:rsidR="000150C6" w:rsidRPr="00BB5310">
              <w:rPr>
                <w:rFonts w:eastAsia="Times New Roman" w:cstheme="minorHAnsi"/>
                <w:sz w:val="20"/>
                <w:szCs w:val="20"/>
                <w:lang w:eastAsia="pl-PL"/>
              </w:rPr>
              <w:t xml:space="preserve"> zostaną zastosowane rozwiązania mające pozytywny wpływ na środowisko lub przeciwdziałają zmianom klimatu</w:t>
            </w:r>
            <w:r w:rsidR="00F227B6" w:rsidRPr="00BB5310">
              <w:rPr>
                <w:rFonts w:eastAsia="Times New Roman" w:cstheme="minorHAnsi"/>
                <w:sz w:val="20"/>
                <w:szCs w:val="20"/>
                <w:lang w:eastAsia="pl-PL"/>
              </w:rPr>
              <w:t xml:space="preserve"> </w:t>
            </w:r>
            <w:r w:rsidRPr="00BB5310">
              <w:rPr>
                <w:rFonts w:eastAsia="Times New Roman" w:cstheme="minorHAnsi"/>
                <w:sz w:val="20"/>
                <w:szCs w:val="20"/>
                <w:lang w:eastAsia="pl-PL"/>
              </w:rPr>
              <w:t xml:space="preserve">. Przeciwdziałanie zmianom klimatu następuje poprzez wykonywanie usług za pomocą technologii, maszyn, urządzeń i sprzętu ograniczających niekorzystne oddziaływanie na środowisko naturalne. Przy wykonywaniu usług zastosowane będą rozwiązania służące oszczędności zasobów, energii, wody, w sposób niskoemisyjny. </w:t>
            </w:r>
          </w:p>
          <w:p w14:paraId="47724508" w14:textId="2BB05FFD" w:rsidR="004373F3" w:rsidRPr="00BB5310" w:rsidRDefault="00BD7D98" w:rsidP="004373F3">
            <w:pPr>
              <w:pStyle w:val="Tekstkomentarza"/>
            </w:pPr>
            <w:r w:rsidRPr="00BB5310">
              <w:t xml:space="preserve">Aby otrzymać punkty w ramach kryterium Wnioskodawca zobowiązany jest szczegółowo uzasadnić iż w ramach operacji  przewidział wykorzystanie  rozwiązań  sprzyjających ochronie środowiska lub podnoszenie świadomości ekologicznej. Wnioskodawca opisał zaplanowane działania i narzędzia </w:t>
            </w:r>
            <w:r w:rsidRPr="00BB5310">
              <w:br/>
              <w:t>i uzasadnił ich wykorzystanie  w kontekście realizowanej operacji.</w:t>
            </w:r>
          </w:p>
          <w:p w14:paraId="285F301F" w14:textId="66C5EC7A" w:rsidR="006F3AE5" w:rsidRPr="00BB5310" w:rsidRDefault="006F3AE5" w:rsidP="004373F3">
            <w:pPr>
              <w:pStyle w:val="Tekstkomentarza"/>
            </w:pPr>
            <w:r w:rsidRPr="00BB5310">
              <w:rPr>
                <w:rFonts w:eastAsia="Times New Roman" w:cstheme="minorHAnsi"/>
                <w:lang w:eastAsia="pl-PL"/>
              </w:rPr>
              <w:t>Nie są punktowane powszechne stosowane standardowe rozwiązania mające pozytywny wpływ na środowisko (np. segregacja śmieci).</w:t>
            </w:r>
          </w:p>
          <w:p w14:paraId="44F518DC" w14:textId="77777777" w:rsidR="0040453B" w:rsidRPr="00BB5310" w:rsidRDefault="0040453B" w:rsidP="00B936DA">
            <w:pPr>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p w14:paraId="157C0D6E" w14:textId="4E158C33" w:rsidR="00E25013" w:rsidRPr="00BB5310" w:rsidRDefault="00E25013" w:rsidP="00B936DA">
            <w:pPr>
              <w:jc w:val="both"/>
              <w:rPr>
                <w:rFonts w:eastAsia="Times New Roman" w:cstheme="minorHAnsi"/>
                <w:sz w:val="20"/>
                <w:szCs w:val="20"/>
                <w:lang w:eastAsia="pl-PL"/>
              </w:rPr>
            </w:pPr>
          </w:p>
        </w:tc>
        <w:tc>
          <w:tcPr>
            <w:tcW w:w="4514" w:type="dxa"/>
          </w:tcPr>
          <w:p w14:paraId="531BFB8B" w14:textId="6903DF71" w:rsidR="00980C85" w:rsidRPr="00BB5310" w:rsidRDefault="00897CB5" w:rsidP="00FA17C2">
            <w:pPr>
              <w:pStyle w:val="Akapitzlist"/>
              <w:numPr>
                <w:ilvl w:val="0"/>
                <w:numId w:val="13"/>
              </w:numPr>
              <w:rPr>
                <w:rFonts w:asciiTheme="minorHAnsi" w:hAnsiTheme="minorHAnsi" w:cstheme="minorHAnsi"/>
                <w:b/>
                <w:sz w:val="20"/>
                <w:szCs w:val="20"/>
              </w:rPr>
            </w:pPr>
            <w:r w:rsidRPr="00BB5310">
              <w:rPr>
                <w:rFonts w:asciiTheme="minorHAnsi" w:hAnsiTheme="minorHAnsi" w:cstheme="minorHAnsi"/>
                <w:sz w:val="20"/>
                <w:szCs w:val="20"/>
              </w:rPr>
              <w:t xml:space="preserve">Operacja uwzględnia </w:t>
            </w:r>
            <w:r w:rsidR="00FF4495" w:rsidRPr="00BB5310">
              <w:rPr>
                <w:rFonts w:asciiTheme="minorHAnsi" w:hAnsiTheme="minorHAnsi" w:cstheme="minorHAnsi"/>
                <w:sz w:val="20"/>
                <w:szCs w:val="20"/>
              </w:rPr>
              <w:t xml:space="preserve">promowanie </w:t>
            </w:r>
            <w:r w:rsidRPr="00BB5310">
              <w:rPr>
                <w:rFonts w:asciiTheme="minorHAnsi" w:hAnsiTheme="minorHAnsi" w:cstheme="minorHAnsi"/>
                <w:sz w:val="20"/>
                <w:szCs w:val="20"/>
              </w:rPr>
              <w:t>rozwiązań przyjaznych dla środowiska</w:t>
            </w:r>
            <w:r w:rsidR="006C1DC2" w:rsidRPr="00BB5310">
              <w:rPr>
                <w:rFonts w:asciiTheme="minorHAnsi" w:hAnsiTheme="minorHAnsi" w:cstheme="minorHAnsi"/>
                <w:sz w:val="20"/>
                <w:szCs w:val="20"/>
              </w:rPr>
              <w:t xml:space="preserve"> </w:t>
            </w:r>
            <w:r w:rsidR="001D7016" w:rsidRPr="00BB5310">
              <w:rPr>
                <w:rFonts w:asciiTheme="minorHAnsi" w:hAnsiTheme="minorHAnsi" w:cstheme="minorHAnsi"/>
                <w:sz w:val="20"/>
                <w:szCs w:val="20"/>
              </w:rPr>
              <w:t xml:space="preserve">lub </w:t>
            </w:r>
            <w:r w:rsidR="00A85E71" w:rsidRPr="00BB5310">
              <w:rPr>
                <w:rFonts w:asciiTheme="minorHAnsi" w:hAnsiTheme="minorHAnsi" w:cstheme="minorHAnsi"/>
                <w:sz w:val="20"/>
                <w:szCs w:val="20"/>
              </w:rPr>
              <w:t>klimatu</w:t>
            </w:r>
            <w:r w:rsidR="00BB7E9D" w:rsidRPr="00BB5310">
              <w:rPr>
                <w:rFonts w:asciiTheme="minorHAnsi" w:hAnsiTheme="minorHAnsi" w:cstheme="minorHAnsi"/>
                <w:sz w:val="20"/>
                <w:szCs w:val="20"/>
              </w:rPr>
              <w:t xml:space="preserve"> </w:t>
            </w:r>
            <w:r w:rsidR="003362E9" w:rsidRPr="00BB5310">
              <w:rPr>
                <w:rFonts w:asciiTheme="minorHAnsi" w:hAnsiTheme="minorHAnsi" w:cstheme="minorHAnsi"/>
                <w:b/>
                <w:sz w:val="20"/>
                <w:szCs w:val="20"/>
              </w:rPr>
              <w:t>– 1</w:t>
            </w:r>
            <w:r w:rsidRPr="00BB5310">
              <w:rPr>
                <w:rFonts w:asciiTheme="minorHAnsi" w:hAnsiTheme="minorHAnsi" w:cstheme="minorHAnsi"/>
                <w:b/>
                <w:sz w:val="20"/>
                <w:szCs w:val="20"/>
              </w:rPr>
              <w:t xml:space="preserve"> pkt.</w:t>
            </w:r>
          </w:p>
          <w:p w14:paraId="738DE161" w14:textId="77777777" w:rsidR="00844F91" w:rsidRPr="00BB5310" w:rsidRDefault="00844F91" w:rsidP="00844F91">
            <w:pPr>
              <w:pStyle w:val="Akapitzlist"/>
              <w:ind w:left="360"/>
              <w:rPr>
                <w:rFonts w:asciiTheme="minorHAnsi" w:hAnsiTheme="minorHAnsi" w:cstheme="minorHAnsi"/>
                <w:b/>
                <w:sz w:val="20"/>
                <w:szCs w:val="20"/>
              </w:rPr>
            </w:pPr>
          </w:p>
          <w:p w14:paraId="250C36EF" w14:textId="1E45C023" w:rsidR="002E4D4A" w:rsidRPr="00BB5310" w:rsidRDefault="00897CB5" w:rsidP="00FA17C2">
            <w:pPr>
              <w:pStyle w:val="Akapitzlist"/>
              <w:numPr>
                <w:ilvl w:val="0"/>
                <w:numId w:val="13"/>
              </w:numPr>
              <w:rPr>
                <w:rFonts w:asciiTheme="minorHAnsi" w:hAnsiTheme="minorHAnsi" w:cstheme="minorHAnsi"/>
                <w:sz w:val="20"/>
                <w:szCs w:val="20"/>
              </w:rPr>
            </w:pPr>
            <w:r w:rsidRPr="00BB5310">
              <w:rPr>
                <w:rFonts w:asciiTheme="minorHAnsi" w:hAnsiTheme="minorHAnsi" w:cstheme="minorHAnsi"/>
                <w:sz w:val="20"/>
                <w:szCs w:val="20"/>
              </w:rPr>
              <w:t xml:space="preserve">Operacja nie uwzględnia </w:t>
            </w:r>
            <w:r w:rsidR="00FF4495" w:rsidRPr="00BB5310">
              <w:rPr>
                <w:rFonts w:asciiTheme="minorHAnsi" w:hAnsiTheme="minorHAnsi" w:cstheme="minorHAnsi"/>
                <w:sz w:val="20"/>
                <w:szCs w:val="20"/>
              </w:rPr>
              <w:t xml:space="preserve">promowanie rozwiązań </w:t>
            </w:r>
            <w:r w:rsidRPr="00BB5310">
              <w:rPr>
                <w:rFonts w:asciiTheme="minorHAnsi" w:hAnsiTheme="minorHAnsi" w:cstheme="minorHAnsi"/>
                <w:sz w:val="20"/>
                <w:szCs w:val="20"/>
              </w:rPr>
              <w:t>przyjaznych dla środowiska</w:t>
            </w:r>
            <w:r w:rsidR="00BB7E9D" w:rsidRPr="00BB5310">
              <w:rPr>
                <w:rFonts w:asciiTheme="minorHAnsi" w:hAnsiTheme="minorHAnsi" w:cstheme="minorHAnsi"/>
                <w:sz w:val="20"/>
                <w:szCs w:val="20"/>
              </w:rPr>
              <w:t xml:space="preserve"> </w:t>
            </w:r>
            <w:r w:rsidR="001D7016" w:rsidRPr="00BB5310">
              <w:rPr>
                <w:rFonts w:asciiTheme="minorHAnsi" w:hAnsiTheme="minorHAnsi" w:cstheme="minorHAnsi"/>
                <w:sz w:val="20"/>
                <w:szCs w:val="20"/>
              </w:rPr>
              <w:t xml:space="preserve">lub </w:t>
            </w:r>
            <w:r w:rsidR="00DD6CD4" w:rsidRPr="00BB5310">
              <w:rPr>
                <w:rFonts w:asciiTheme="minorHAnsi" w:hAnsiTheme="minorHAnsi" w:cstheme="minorHAnsi"/>
                <w:sz w:val="20"/>
                <w:szCs w:val="20"/>
              </w:rPr>
              <w:t>klimatu</w:t>
            </w:r>
            <w:r w:rsidR="006C1DC2" w:rsidRPr="00BB5310">
              <w:rPr>
                <w:rFonts w:asciiTheme="minorHAnsi" w:hAnsiTheme="minorHAnsi" w:cstheme="minorHAnsi"/>
                <w:sz w:val="20"/>
                <w:szCs w:val="20"/>
              </w:rPr>
              <w:t xml:space="preserve"> </w:t>
            </w:r>
            <w:r w:rsidRPr="00BB5310">
              <w:rPr>
                <w:rFonts w:asciiTheme="minorHAnsi" w:hAnsiTheme="minorHAnsi" w:cstheme="minorHAnsi"/>
                <w:b/>
                <w:sz w:val="20"/>
                <w:szCs w:val="20"/>
              </w:rPr>
              <w:t>- 0 pkt.</w:t>
            </w:r>
          </w:p>
        </w:tc>
      </w:tr>
      <w:bookmarkEnd w:id="1"/>
      <w:tr w:rsidR="00BB5310" w:rsidRPr="00BB5310" w14:paraId="7F5E2886" w14:textId="77777777" w:rsidTr="003A0209">
        <w:tc>
          <w:tcPr>
            <w:tcW w:w="466" w:type="dxa"/>
          </w:tcPr>
          <w:p w14:paraId="14D8A93B" w14:textId="77777777" w:rsidR="002E4D4A" w:rsidRPr="00BB5310" w:rsidRDefault="00E81353">
            <w:pPr>
              <w:rPr>
                <w:rFonts w:cs="Times New Roman"/>
                <w:sz w:val="20"/>
                <w:szCs w:val="20"/>
              </w:rPr>
            </w:pPr>
            <w:r w:rsidRPr="00BB5310">
              <w:rPr>
                <w:rFonts w:cs="Times New Roman"/>
                <w:sz w:val="20"/>
                <w:szCs w:val="20"/>
              </w:rPr>
              <w:t>4</w:t>
            </w:r>
          </w:p>
        </w:tc>
        <w:tc>
          <w:tcPr>
            <w:tcW w:w="3105" w:type="dxa"/>
          </w:tcPr>
          <w:p w14:paraId="56E109D5" w14:textId="77777777" w:rsidR="002E4D4A" w:rsidRPr="00BB5310" w:rsidRDefault="002E4D4A" w:rsidP="00702B61">
            <w:pPr>
              <w:rPr>
                <w:rFonts w:cstheme="minorHAnsi"/>
                <w:sz w:val="20"/>
                <w:szCs w:val="20"/>
              </w:rPr>
            </w:pPr>
            <w:r w:rsidRPr="00BB5310">
              <w:rPr>
                <w:rFonts w:cstheme="minorHAnsi"/>
                <w:sz w:val="20"/>
                <w:szCs w:val="20"/>
              </w:rPr>
              <w:t>Innowacyjność operacji</w:t>
            </w:r>
          </w:p>
        </w:tc>
        <w:tc>
          <w:tcPr>
            <w:tcW w:w="6772" w:type="dxa"/>
          </w:tcPr>
          <w:p w14:paraId="12432293" w14:textId="2431FA24" w:rsidR="00B936DA" w:rsidRPr="00BB5310" w:rsidRDefault="002E4D4A" w:rsidP="00B936DA">
            <w:pPr>
              <w:jc w:val="both"/>
              <w:rPr>
                <w:rFonts w:eastAsia="Times New Roman" w:cstheme="minorHAnsi"/>
                <w:sz w:val="20"/>
                <w:szCs w:val="20"/>
                <w:lang w:eastAsia="pl-PL"/>
              </w:rPr>
            </w:pPr>
            <w:r w:rsidRPr="00BB5310">
              <w:rPr>
                <w:rFonts w:eastAsia="Times New Roman" w:cstheme="minorHAnsi"/>
                <w:sz w:val="20"/>
                <w:szCs w:val="20"/>
                <w:lang w:eastAsia="pl-PL"/>
              </w:rPr>
              <w:t xml:space="preserve">Innowacyjność oznacza </w:t>
            </w:r>
            <w:r w:rsidR="004E5A55" w:rsidRPr="00BB5310">
              <w:rPr>
                <w:rFonts w:eastAsia="Times New Roman" w:cstheme="minorHAnsi"/>
                <w:sz w:val="20"/>
                <w:szCs w:val="20"/>
                <w:lang w:eastAsia="pl-PL"/>
              </w:rPr>
              <w:t>zastosowanie, w</w:t>
            </w:r>
            <w:r w:rsidR="000F6B30" w:rsidRPr="00BB5310">
              <w:rPr>
                <w:rFonts w:eastAsia="Times New Roman" w:cstheme="minorHAnsi"/>
                <w:sz w:val="20"/>
                <w:szCs w:val="20"/>
                <w:lang w:eastAsia="pl-PL"/>
              </w:rPr>
              <w:t xml:space="preserve">ykorzystanie </w:t>
            </w:r>
            <w:r w:rsidRPr="00BB5310">
              <w:rPr>
                <w:rFonts w:eastAsia="Times New Roman" w:cstheme="minorHAnsi"/>
                <w:sz w:val="20"/>
                <w:szCs w:val="20"/>
                <w:lang w:eastAsia="pl-PL"/>
              </w:rPr>
              <w:t>nowej usługi/produktu</w:t>
            </w:r>
            <w:r w:rsidR="003362E9" w:rsidRPr="00BB5310">
              <w:rPr>
                <w:rFonts w:eastAsia="Times New Roman" w:cstheme="minorHAnsi"/>
                <w:sz w:val="20"/>
                <w:szCs w:val="20"/>
                <w:lang w:eastAsia="pl-PL"/>
              </w:rPr>
              <w:t>/towaru</w:t>
            </w:r>
            <w:r w:rsidRPr="00BB5310">
              <w:rPr>
                <w:rFonts w:eastAsia="Times New Roman" w:cstheme="minorHAnsi"/>
                <w:sz w:val="20"/>
                <w:szCs w:val="20"/>
                <w:lang w:eastAsia="pl-PL"/>
              </w:rPr>
              <w:t>, dotychczas nieoferowanego na obszarze objętym LSR; zastosowanie nowych sposobów organizacji lub zarządzania, wcześniej niestosowanych na obszarze objętym LSR; nowatorskim wykorzystaniu lokalnych zasobów i surowców, wcześniej n</w:t>
            </w:r>
            <w:r w:rsidR="00B936DA" w:rsidRPr="00BB5310">
              <w:rPr>
                <w:rFonts w:eastAsia="Times New Roman" w:cstheme="minorHAnsi"/>
                <w:sz w:val="20"/>
                <w:szCs w:val="20"/>
                <w:lang w:eastAsia="pl-PL"/>
              </w:rPr>
              <w:t xml:space="preserve">ie stosowanym na obszarze LSR; </w:t>
            </w:r>
          </w:p>
          <w:p w14:paraId="34920DFC" w14:textId="14CA7252" w:rsidR="002E4D4A" w:rsidRPr="00BB5310" w:rsidRDefault="002E4D4A" w:rsidP="00B936DA">
            <w:pPr>
              <w:jc w:val="both"/>
              <w:rPr>
                <w:rFonts w:eastAsia="Times New Roman" w:cstheme="minorHAnsi"/>
                <w:sz w:val="20"/>
                <w:szCs w:val="20"/>
                <w:lang w:eastAsia="pl-PL"/>
              </w:rPr>
            </w:pPr>
            <w:r w:rsidRPr="00BB5310">
              <w:rPr>
                <w:rFonts w:eastAsia="Times New Roman" w:cstheme="minorHAnsi"/>
                <w:sz w:val="20"/>
                <w:szCs w:val="20"/>
                <w:lang w:eastAsia="pl-PL"/>
              </w:rPr>
              <w:t xml:space="preserve">nowym sposobie zaangażowania lokalnej społeczności w proces rozwoju; </w:t>
            </w:r>
            <w:r w:rsidRPr="00BB5310">
              <w:rPr>
                <w:rFonts w:eastAsia="Times New Roman" w:cstheme="minorHAnsi"/>
                <w:sz w:val="20"/>
                <w:szCs w:val="20"/>
                <w:lang w:eastAsia="pl-PL"/>
              </w:rPr>
              <w:br/>
              <w:t>upowszechnieniu lub wykorzystaniu nowoczesnych technik informacyjno-komunikacyjnych.</w:t>
            </w:r>
          </w:p>
          <w:p w14:paraId="35906B03" w14:textId="50556102" w:rsidR="00EF175A" w:rsidRPr="00BB5310" w:rsidRDefault="00EF175A" w:rsidP="00B936DA">
            <w:pPr>
              <w:jc w:val="both"/>
              <w:rPr>
                <w:rFonts w:eastAsia="Times New Roman" w:cstheme="minorHAnsi"/>
                <w:sz w:val="20"/>
                <w:szCs w:val="20"/>
                <w:lang w:eastAsia="pl-PL"/>
              </w:rPr>
            </w:pPr>
            <w:r w:rsidRPr="00BB5310">
              <w:rPr>
                <w:rFonts w:eastAsia="Times New Roman" w:cstheme="minorHAnsi"/>
                <w:sz w:val="20"/>
                <w:szCs w:val="20"/>
                <w:lang w:eastAsia="pl-PL"/>
              </w:rPr>
              <w:t>Wnioskodawca powinien wskazać jakie konkretnie rozwiązania są nowatorskie oraz na czym dokładnie polega ich innowacyjność. Dodatkowo należy uzasadnić na jakim obszarze dane rozwiązanie jest innowacyjne.</w:t>
            </w:r>
          </w:p>
          <w:p w14:paraId="622F594E" w14:textId="6F7DF55E" w:rsidR="00E3492E" w:rsidRPr="00BB5310" w:rsidRDefault="0040453B" w:rsidP="00932BD4">
            <w:pPr>
              <w:jc w:val="both"/>
              <w:rPr>
                <w:rFonts w:eastAsia="Times New Roman" w:cstheme="minorHAnsi"/>
                <w:b/>
                <w:bCs/>
                <w:strike/>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14" w:type="dxa"/>
          </w:tcPr>
          <w:p w14:paraId="4D820098" w14:textId="43E9F324" w:rsidR="00897CB5" w:rsidRPr="00BB5310" w:rsidRDefault="00897CB5" w:rsidP="00FA17C2">
            <w:pPr>
              <w:pStyle w:val="Akapitzlist"/>
              <w:numPr>
                <w:ilvl w:val="0"/>
                <w:numId w:val="14"/>
              </w:numPr>
              <w:jc w:val="both"/>
              <w:rPr>
                <w:rFonts w:asciiTheme="minorHAnsi" w:hAnsiTheme="minorHAnsi" w:cstheme="minorHAnsi"/>
                <w:sz w:val="20"/>
                <w:szCs w:val="20"/>
              </w:rPr>
            </w:pPr>
            <w:r w:rsidRPr="00BB5310">
              <w:rPr>
                <w:rFonts w:asciiTheme="minorHAnsi" w:hAnsiTheme="minorHAnsi" w:cstheme="minorHAnsi"/>
                <w:sz w:val="20"/>
                <w:szCs w:val="20"/>
              </w:rPr>
              <w:t>Operacja jest innowacyjna dla całego obszaru objętego LSR</w:t>
            </w:r>
            <w:r w:rsidR="00E1017D" w:rsidRPr="00BB5310">
              <w:rPr>
                <w:rFonts w:asciiTheme="minorHAnsi" w:hAnsiTheme="minorHAnsi" w:cstheme="minorHAnsi"/>
                <w:sz w:val="20"/>
                <w:szCs w:val="20"/>
              </w:rPr>
              <w:t xml:space="preserve"> </w:t>
            </w:r>
            <w:r w:rsidR="00932BD4" w:rsidRPr="00BB5310">
              <w:rPr>
                <w:rFonts w:asciiTheme="minorHAnsi" w:hAnsiTheme="minorHAnsi" w:cstheme="minorHAnsi"/>
                <w:b/>
                <w:sz w:val="20"/>
                <w:szCs w:val="20"/>
              </w:rPr>
              <w:t>-</w:t>
            </w:r>
            <w:r w:rsidRPr="00BB5310">
              <w:rPr>
                <w:rFonts w:asciiTheme="minorHAnsi" w:hAnsiTheme="minorHAnsi" w:cstheme="minorHAnsi"/>
                <w:b/>
                <w:sz w:val="20"/>
                <w:szCs w:val="20"/>
              </w:rPr>
              <w:t xml:space="preserve"> </w:t>
            </w:r>
            <w:r w:rsidR="0032390A" w:rsidRPr="00BB5310">
              <w:rPr>
                <w:rFonts w:asciiTheme="minorHAnsi" w:hAnsiTheme="minorHAnsi" w:cstheme="minorHAnsi"/>
                <w:b/>
                <w:sz w:val="20"/>
                <w:szCs w:val="20"/>
              </w:rPr>
              <w:t xml:space="preserve">2 </w:t>
            </w:r>
            <w:r w:rsidRPr="00BB5310">
              <w:rPr>
                <w:rFonts w:asciiTheme="minorHAnsi" w:hAnsiTheme="minorHAnsi" w:cstheme="minorHAnsi"/>
                <w:b/>
                <w:sz w:val="20"/>
                <w:szCs w:val="20"/>
              </w:rPr>
              <w:t>pkt.</w:t>
            </w:r>
          </w:p>
          <w:p w14:paraId="0F5D9958" w14:textId="77777777" w:rsidR="00980C85" w:rsidRPr="00BB5310" w:rsidRDefault="00980C85" w:rsidP="00BB7E9D">
            <w:pPr>
              <w:jc w:val="both"/>
              <w:rPr>
                <w:rFonts w:cstheme="minorHAnsi"/>
                <w:sz w:val="20"/>
                <w:szCs w:val="20"/>
              </w:rPr>
            </w:pPr>
          </w:p>
          <w:p w14:paraId="14D07B72" w14:textId="0A478E9D" w:rsidR="00897CB5" w:rsidRPr="00BB5310" w:rsidRDefault="00897CB5" w:rsidP="00FA17C2">
            <w:pPr>
              <w:pStyle w:val="Akapitzlist"/>
              <w:numPr>
                <w:ilvl w:val="0"/>
                <w:numId w:val="14"/>
              </w:numPr>
              <w:jc w:val="both"/>
              <w:rPr>
                <w:rFonts w:asciiTheme="minorHAnsi" w:hAnsiTheme="minorHAnsi" w:cstheme="minorHAnsi"/>
                <w:b/>
                <w:sz w:val="20"/>
                <w:szCs w:val="20"/>
              </w:rPr>
            </w:pPr>
            <w:r w:rsidRPr="00BB5310">
              <w:rPr>
                <w:rFonts w:asciiTheme="minorHAnsi" w:hAnsiTheme="minorHAnsi" w:cstheme="minorHAnsi"/>
                <w:sz w:val="20"/>
                <w:szCs w:val="20"/>
              </w:rPr>
              <w:t>Operacja jest innowacyjna dla poszczególnej części obszaru np. Gminy</w:t>
            </w:r>
            <w:r w:rsidR="00E1017D" w:rsidRPr="00BB5310">
              <w:rPr>
                <w:rFonts w:asciiTheme="minorHAnsi" w:hAnsiTheme="minorHAnsi" w:cstheme="minorHAnsi"/>
                <w:sz w:val="20"/>
                <w:szCs w:val="20"/>
              </w:rPr>
              <w:t xml:space="preserve"> </w:t>
            </w:r>
            <w:r w:rsidRPr="00BB5310">
              <w:rPr>
                <w:rFonts w:asciiTheme="minorHAnsi" w:hAnsiTheme="minorHAnsi" w:cstheme="minorHAnsi"/>
                <w:b/>
                <w:sz w:val="20"/>
                <w:szCs w:val="20"/>
              </w:rPr>
              <w:t xml:space="preserve">- </w:t>
            </w:r>
            <w:r w:rsidR="0032390A" w:rsidRPr="00BB5310">
              <w:rPr>
                <w:rFonts w:asciiTheme="minorHAnsi" w:hAnsiTheme="minorHAnsi" w:cstheme="minorHAnsi"/>
                <w:b/>
                <w:sz w:val="20"/>
                <w:szCs w:val="20"/>
              </w:rPr>
              <w:t xml:space="preserve">1 </w:t>
            </w:r>
            <w:r w:rsidRPr="00BB5310">
              <w:rPr>
                <w:rFonts w:asciiTheme="minorHAnsi" w:hAnsiTheme="minorHAnsi" w:cstheme="minorHAnsi"/>
                <w:b/>
                <w:sz w:val="20"/>
                <w:szCs w:val="20"/>
              </w:rPr>
              <w:t>pkt.</w:t>
            </w:r>
          </w:p>
          <w:p w14:paraId="1D1C79EA" w14:textId="77777777" w:rsidR="00E0007C" w:rsidRPr="00BB5310" w:rsidRDefault="00E0007C" w:rsidP="00BB7E9D">
            <w:pPr>
              <w:jc w:val="both"/>
              <w:rPr>
                <w:rFonts w:cstheme="minorHAnsi"/>
                <w:sz w:val="20"/>
                <w:szCs w:val="20"/>
              </w:rPr>
            </w:pPr>
          </w:p>
          <w:p w14:paraId="687DD402" w14:textId="77777777" w:rsidR="00897CB5" w:rsidRPr="00BB5310" w:rsidRDefault="00897CB5" w:rsidP="00FA17C2">
            <w:pPr>
              <w:pStyle w:val="Akapitzlist"/>
              <w:numPr>
                <w:ilvl w:val="0"/>
                <w:numId w:val="14"/>
              </w:numPr>
              <w:jc w:val="both"/>
              <w:rPr>
                <w:rFonts w:asciiTheme="minorHAnsi" w:hAnsiTheme="minorHAnsi" w:cstheme="minorHAnsi"/>
                <w:b/>
                <w:sz w:val="20"/>
                <w:szCs w:val="20"/>
              </w:rPr>
            </w:pPr>
            <w:r w:rsidRPr="00BB5310">
              <w:rPr>
                <w:rFonts w:asciiTheme="minorHAnsi" w:hAnsiTheme="minorHAnsi" w:cstheme="minorHAnsi"/>
                <w:sz w:val="20"/>
                <w:szCs w:val="20"/>
              </w:rPr>
              <w:t>Operacja nie jest innowacyjna</w:t>
            </w:r>
            <w:r w:rsidRPr="00BB5310">
              <w:rPr>
                <w:rFonts w:asciiTheme="minorHAnsi" w:hAnsiTheme="minorHAnsi" w:cstheme="minorHAnsi"/>
                <w:b/>
                <w:sz w:val="20"/>
                <w:szCs w:val="20"/>
              </w:rPr>
              <w:t>- 0 pkt.</w:t>
            </w:r>
          </w:p>
          <w:p w14:paraId="3E3B2DF0" w14:textId="77777777" w:rsidR="002E4D4A" w:rsidRPr="00BB5310" w:rsidRDefault="002E4D4A">
            <w:pPr>
              <w:rPr>
                <w:rFonts w:cstheme="minorHAnsi"/>
                <w:sz w:val="20"/>
                <w:szCs w:val="20"/>
              </w:rPr>
            </w:pPr>
          </w:p>
        </w:tc>
      </w:tr>
      <w:tr w:rsidR="00BB5310" w:rsidRPr="00BB5310" w14:paraId="28413DF9" w14:textId="77777777" w:rsidTr="00FE5E3B">
        <w:trPr>
          <w:trHeight w:val="1292"/>
        </w:trPr>
        <w:tc>
          <w:tcPr>
            <w:tcW w:w="466" w:type="dxa"/>
          </w:tcPr>
          <w:p w14:paraId="039B673E" w14:textId="2813116E" w:rsidR="007D6D97" w:rsidRPr="00BB5310" w:rsidRDefault="00FA583E" w:rsidP="00FF7F26">
            <w:pPr>
              <w:rPr>
                <w:rFonts w:cs="Times New Roman"/>
                <w:sz w:val="20"/>
                <w:szCs w:val="20"/>
              </w:rPr>
            </w:pPr>
            <w:r w:rsidRPr="00BB5310">
              <w:rPr>
                <w:rFonts w:cs="Times New Roman"/>
                <w:sz w:val="20"/>
                <w:szCs w:val="20"/>
              </w:rPr>
              <w:t>5</w:t>
            </w:r>
          </w:p>
        </w:tc>
        <w:tc>
          <w:tcPr>
            <w:tcW w:w="3105" w:type="dxa"/>
          </w:tcPr>
          <w:p w14:paraId="7BD4616E" w14:textId="77777777" w:rsidR="007D6D97" w:rsidRPr="00BB5310" w:rsidRDefault="00436225" w:rsidP="00A8167C">
            <w:pPr>
              <w:spacing w:line="276" w:lineRule="auto"/>
              <w:rPr>
                <w:rFonts w:cs="Times New Roman"/>
                <w:sz w:val="20"/>
                <w:szCs w:val="20"/>
              </w:rPr>
            </w:pPr>
            <w:r w:rsidRPr="00BB5310">
              <w:rPr>
                <w:rFonts w:cs="Times New Roman"/>
                <w:sz w:val="20"/>
                <w:szCs w:val="20"/>
              </w:rPr>
              <w:t xml:space="preserve">Wykorzystanie </w:t>
            </w:r>
            <w:r w:rsidR="007D6D97" w:rsidRPr="00BB5310">
              <w:rPr>
                <w:rFonts w:cs="Times New Roman"/>
                <w:sz w:val="20"/>
                <w:szCs w:val="20"/>
              </w:rPr>
              <w:t xml:space="preserve">zasobów obszaru objętego </w:t>
            </w:r>
            <w:r w:rsidRPr="00BB5310">
              <w:rPr>
                <w:rFonts w:cs="Times New Roman"/>
                <w:sz w:val="20"/>
                <w:szCs w:val="20"/>
              </w:rPr>
              <w:t>LSR</w:t>
            </w:r>
            <w:r w:rsidR="007D6D97" w:rsidRPr="00BB5310">
              <w:rPr>
                <w:rFonts w:cs="Times New Roman"/>
                <w:sz w:val="20"/>
                <w:szCs w:val="20"/>
              </w:rPr>
              <w:t xml:space="preserve">                    </w:t>
            </w:r>
          </w:p>
        </w:tc>
        <w:tc>
          <w:tcPr>
            <w:tcW w:w="6772" w:type="dxa"/>
          </w:tcPr>
          <w:p w14:paraId="12234D4E" w14:textId="77777777" w:rsidR="006F3AE5" w:rsidRPr="00BB5310" w:rsidRDefault="00D42311" w:rsidP="00A8167C">
            <w:pPr>
              <w:pStyle w:val="NormalnyWeb"/>
              <w:spacing w:line="276" w:lineRule="auto"/>
              <w:jc w:val="both"/>
              <w:rPr>
                <w:rFonts w:asciiTheme="minorHAnsi" w:hAnsiTheme="minorHAnsi"/>
                <w:sz w:val="20"/>
                <w:szCs w:val="20"/>
              </w:rPr>
            </w:pPr>
            <w:r w:rsidRPr="00BB5310">
              <w:rPr>
                <w:rFonts w:asciiTheme="minorHAnsi" w:hAnsiTheme="minorHAnsi"/>
                <w:sz w:val="20"/>
                <w:szCs w:val="20"/>
              </w:rPr>
              <w:t>Preferuje się operacje związane z</w:t>
            </w:r>
            <w:r w:rsidR="00436225" w:rsidRPr="00BB5310">
              <w:rPr>
                <w:rFonts w:asciiTheme="minorHAnsi" w:hAnsiTheme="minorHAnsi"/>
                <w:sz w:val="20"/>
                <w:szCs w:val="20"/>
              </w:rPr>
              <w:t xml:space="preserve"> lepszym wykorzystaniem zasobów: przyrodniczo-krajobrazowych, zasobów historyczno-kulturowych, aktywności społecznej, kulturalnej lub gospodarczej mieszkańców . Kryterium </w:t>
            </w:r>
            <w:r w:rsidRPr="00BB5310">
              <w:rPr>
                <w:rFonts w:asciiTheme="minorHAnsi" w:hAnsiTheme="minorHAnsi"/>
                <w:sz w:val="20"/>
                <w:szCs w:val="20"/>
              </w:rPr>
              <w:t xml:space="preserve">jest adekwatne </w:t>
            </w:r>
            <w:r w:rsidR="00367B86" w:rsidRPr="00BB5310">
              <w:rPr>
                <w:rFonts w:asciiTheme="minorHAnsi" w:hAnsiTheme="minorHAnsi"/>
                <w:sz w:val="20"/>
                <w:szCs w:val="20"/>
              </w:rPr>
              <w:t xml:space="preserve">do </w:t>
            </w:r>
            <w:r w:rsidRPr="00BB5310">
              <w:rPr>
                <w:rFonts w:asciiTheme="minorHAnsi" w:hAnsiTheme="minorHAnsi"/>
                <w:sz w:val="20"/>
                <w:szCs w:val="20"/>
              </w:rPr>
              <w:t>diagnozy i analizy SWOT, ponieważ wspiera mocne strony obszaru LGD – dziedzictwo kulturowe, historyczne i społeczne LGD świadczące</w:t>
            </w:r>
            <w:r w:rsidR="00FF4495" w:rsidRPr="00BB5310">
              <w:rPr>
                <w:rFonts w:asciiTheme="minorHAnsi" w:hAnsiTheme="minorHAnsi"/>
                <w:sz w:val="20"/>
                <w:szCs w:val="20"/>
              </w:rPr>
              <w:br/>
            </w:r>
            <w:r w:rsidRPr="00BB5310">
              <w:rPr>
                <w:rFonts w:asciiTheme="minorHAnsi" w:hAnsiTheme="minorHAnsi"/>
                <w:sz w:val="20"/>
                <w:szCs w:val="20"/>
              </w:rPr>
              <w:t xml:space="preserve"> o specyfice obszaru objętego LSR oraz przeciwdziała słabym stronom, czyli: ograniczona możliwość rozwoju zainteresowań, mała liczba mieszkańców </w:t>
            </w:r>
            <w:r w:rsidRPr="00BB5310">
              <w:rPr>
                <w:rFonts w:asciiTheme="minorHAnsi" w:hAnsiTheme="minorHAnsi"/>
                <w:sz w:val="20"/>
                <w:szCs w:val="20"/>
              </w:rPr>
              <w:lastRenderedPageBreak/>
              <w:t>(procentowo) zaangażowanych społecznie, Uboga oferta spędzania czasu wolnego (młodzieży i ludzi starszych).</w:t>
            </w:r>
          </w:p>
          <w:p w14:paraId="1DAAA3BC" w14:textId="1F3011B0" w:rsidR="0040453B" w:rsidRPr="00BB5310" w:rsidRDefault="00E725CB" w:rsidP="00A8167C">
            <w:pPr>
              <w:pStyle w:val="NormalnyWeb"/>
              <w:spacing w:line="276" w:lineRule="auto"/>
              <w:jc w:val="both"/>
              <w:rPr>
                <w:rFonts w:asciiTheme="minorHAnsi" w:hAnsiTheme="minorHAnsi"/>
                <w:sz w:val="20"/>
                <w:szCs w:val="20"/>
              </w:rPr>
            </w:pPr>
            <w:r w:rsidRPr="00BB5310">
              <w:rPr>
                <w:rFonts w:asciiTheme="minorHAnsi" w:hAnsiTheme="minorHAnsi"/>
                <w:sz w:val="20"/>
                <w:szCs w:val="20"/>
              </w:rPr>
              <w:t>Wnioskodawca zobowiązany jest szczegółowo opisać  oraz uzasadnić że operacja dotyczy lub ma bezpośredni wpływ na lokalne zasoby przyrodnicze, historyczne, kulturowe. Wnioskodawca wskazuje w jaki sposób zostanie osiągnięte kryterium, jakie lokalne zasoby będą wykorzystywane, jaka zmiana nastąpi dzięki realizacji operacji.</w:t>
            </w:r>
            <w:r w:rsidR="00436225" w:rsidRPr="00BB5310">
              <w:rPr>
                <w:rFonts w:asciiTheme="minorHAnsi" w:hAnsiTheme="minorHAnsi"/>
                <w:sz w:val="20"/>
                <w:szCs w:val="20"/>
              </w:rPr>
              <w:t xml:space="preserve"> </w:t>
            </w:r>
            <w:r w:rsidR="0040453B" w:rsidRPr="00BB5310">
              <w:rPr>
                <w:rFonts w:asciiTheme="minorHAnsi" w:hAnsiTheme="minorHAnsi"/>
                <w:sz w:val="20"/>
                <w:szCs w:val="20"/>
              </w:rPr>
              <w:br/>
            </w:r>
            <w:r w:rsidR="0040453B" w:rsidRPr="00BB5310">
              <w:rPr>
                <w:rFonts w:cstheme="minorHAnsi"/>
                <w:b/>
                <w:bCs/>
                <w:sz w:val="20"/>
                <w:szCs w:val="20"/>
                <w:u w:val="single"/>
              </w:rPr>
              <w:t>W przypadku braku szczegółowego opisu  oraz uzasadnienia punkty nie zostaną przyznane.</w:t>
            </w:r>
          </w:p>
        </w:tc>
        <w:tc>
          <w:tcPr>
            <w:tcW w:w="4514" w:type="dxa"/>
          </w:tcPr>
          <w:p w14:paraId="365836FE" w14:textId="777BB9AF" w:rsidR="00EE55DC" w:rsidRPr="00BB5310" w:rsidRDefault="00EE55DC" w:rsidP="00FA17C2">
            <w:pPr>
              <w:pStyle w:val="Akapitzlist"/>
              <w:numPr>
                <w:ilvl w:val="0"/>
                <w:numId w:val="16"/>
              </w:numPr>
              <w:jc w:val="both"/>
              <w:rPr>
                <w:rFonts w:asciiTheme="minorHAnsi" w:hAnsiTheme="minorHAnsi"/>
                <w:sz w:val="20"/>
                <w:szCs w:val="20"/>
              </w:rPr>
            </w:pPr>
            <w:r w:rsidRPr="00BB5310">
              <w:rPr>
                <w:rFonts w:asciiTheme="minorHAnsi" w:hAnsiTheme="minorHAnsi"/>
                <w:sz w:val="20"/>
                <w:szCs w:val="20"/>
              </w:rPr>
              <w:lastRenderedPageBreak/>
              <w:t xml:space="preserve">Operacja przyczyni się do wsparcia więcej niż </w:t>
            </w:r>
            <w:r w:rsidR="00EA7E37" w:rsidRPr="00BB5310">
              <w:rPr>
                <w:rFonts w:asciiTheme="minorHAnsi" w:hAnsiTheme="minorHAnsi"/>
                <w:sz w:val="20"/>
                <w:szCs w:val="20"/>
              </w:rPr>
              <w:br/>
            </w:r>
            <w:r w:rsidRPr="00BB5310">
              <w:rPr>
                <w:rFonts w:asciiTheme="minorHAnsi" w:hAnsiTheme="minorHAnsi"/>
                <w:sz w:val="20"/>
                <w:szCs w:val="20"/>
              </w:rPr>
              <w:t>1 mocnej strony obszaru LSR w ramach analizy SWOT ujętej w LSR</w:t>
            </w:r>
            <w:r w:rsidR="009E3167" w:rsidRPr="00BB5310">
              <w:rPr>
                <w:rFonts w:asciiTheme="minorHAnsi" w:hAnsiTheme="minorHAnsi"/>
                <w:sz w:val="20"/>
                <w:szCs w:val="20"/>
              </w:rPr>
              <w:t xml:space="preserve"> </w:t>
            </w:r>
            <w:r w:rsidRPr="00BB5310">
              <w:rPr>
                <w:rFonts w:asciiTheme="minorHAnsi" w:hAnsiTheme="minorHAnsi"/>
                <w:sz w:val="20"/>
                <w:szCs w:val="20"/>
              </w:rPr>
              <w:t xml:space="preserve">- </w:t>
            </w:r>
            <w:r w:rsidRPr="00BB5310">
              <w:rPr>
                <w:rFonts w:asciiTheme="minorHAnsi" w:hAnsiTheme="minorHAnsi"/>
                <w:b/>
                <w:sz w:val="20"/>
                <w:szCs w:val="20"/>
              </w:rPr>
              <w:t xml:space="preserve"> </w:t>
            </w:r>
            <w:r w:rsidR="00132394" w:rsidRPr="00BB5310">
              <w:rPr>
                <w:rFonts w:asciiTheme="minorHAnsi" w:hAnsiTheme="minorHAnsi"/>
                <w:b/>
                <w:sz w:val="20"/>
                <w:szCs w:val="20"/>
              </w:rPr>
              <w:t xml:space="preserve">2 </w:t>
            </w:r>
            <w:r w:rsidRPr="00BB5310">
              <w:rPr>
                <w:rFonts w:asciiTheme="minorHAnsi" w:hAnsiTheme="minorHAnsi"/>
                <w:b/>
                <w:sz w:val="20"/>
                <w:szCs w:val="20"/>
              </w:rPr>
              <w:t>pkt.</w:t>
            </w:r>
          </w:p>
          <w:p w14:paraId="714283FD" w14:textId="77777777" w:rsidR="00EE55DC" w:rsidRPr="00BB5310" w:rsidRDefault="00EE55DC" w:rsidP="00EE55DC">
            <w:pPr>
              <w:jc w:val="both"/>
              <w:rPr>
                <w:rFonts w:cs="Times New Roman"/>
                <w:sz w:val="20"/>
                <w:szCs w:val="20"/>
              </w:rPr>
            </w:pPr>
          </w:p>
          <w:p w14:paraId="1FCE7952" w14:textId="690DE3A0" w:rsidR="00EE55DC" w:rsidRPr="00BB5310" w:rsidRDefault="00EE55DC" w:rsidP="00FA17C2">
            <w:pPr>
              <w:pStyle w:val="Akapitzlist"/>
              <w:numPr>
                <w:ilvl w:val="0"/>
                <w:numId w:val="16"/>
              </w:numPr>
              <w:jc w:val="both"/>
              <w:rPr>
                <w:rFonts w:asciiTheme="minorHAnsi" w:hAnsiTheme="minorHAnsi"/>
                <w:b/>
                <w:sz w:val="20"/>
                <w:szCs w:val="20"/>
              </w:rPr>
            </w:pPr>
            <w:r w:rsidRPr="00BB5310">
              <w:rPr>
                <w:rFonts w:asciiTheme="minorHAnsi" w:hAnsiTheme="minorHAnsi"/>
                <w:sz w:val="20"/>
                <w:szCs w:val="20"/>
              </w:rPr>
              <w:t>Operacja p</w:t>
            </w:r>
            <w:r w:rsidR="00A8167C" w:rsidRPr="00BB5310">
              <w:rPr>
                <w:rFonts w:asciiTheme="minorHAnsi" w:hAnsiTheme="minorHAnsi"/>
                <w:sz w:val="20"/>
                <w:szCs w:val="20"/>
              </w:rPr>
              <w:t xml:space="preserve">rzyczyni się do wsparcia </w:t>
            </w:r>
            <w:r w:rsidR="00A8167C" w:rsidRPr="00BB5310">
              <w:rPr>
                <w:rFonts w:asciiTheme="minorHAnsi" w:hAnsiTheme="minorHAnsi"/>
                <w:sz w:val="20"/>
                <w:szCs w:val="20"/>
              </w:rPr>
              <w:br/>
              <w:t xml:space="preserve">1 </w:t>
            </w:r>
            <w:r w:rsidRPr="00BB5310">
              <w:rPr>
                <w:rFonts w:asciiTheme="minorHAnsi" w:hAnsiTheme="minorHAnsi"/>
                <w:sz w:val="20"/>
                <w:szCs w:val="20"/>
              </w:rPr>
              <w:t xml:space="preserve">mocnej strony w ramach analizy SWOT ujętej </w:t>
            </w:r>
            <w:r w:rsidR="00A8167C" w:rsidRPr="00BB5310">
              <w:rPr>
                <w:rFonts w:asciiTheme="minorHAnsi" w:hAnsiTheme="minorHAnsi"/>
                <w:sz w:val="20"/>
                <w:szCs w:val="20"/>
              </w:rPr>
              <w:br/>
            </w:r>
            <w:r w:rsidR="006C1DC2" w:rsidRPr="00BB5310">
              <w:rPr>
                <w:rFonts w:asciiTheme="minorHAnsi" w:hAnsiTheme="minorHAnsi"/>
                <w:sz w:val="20"/>
                <w:szCs w:val="20"/>
              </w:rPr>
              <w:t xml:space="preserve">w </w:t>
            </w:r>
            <w:r w:rsidRPr="00BB5310">
              <w:rPr>
                <w:rFonts w:asciiTheme="minorHAnsi" w:hAnsiTheme="minorHAnsi"/>
                <w:sz w:val="20"/>
                <w:szCs w:val="20"/>
              </w:rPr>
              <w:t>LSR</w:t>
            </w:r>
            <w:r w:rsidR="009E3167" w:rsidRPr="00BB5310">
              <w:rPr>
                <w:rFonts w:asciiTheme="minorHAnsi" w:hAnsiTheme="minorHAnsi"/>
                <w:sz w:val="20"/>
                <w:szCs w:val="20"/>
              </w:rPr>
              <w:t xml:space="preserve"> </w:t>
            </w:r>
            <w:r w:rsidRPr="00BB5310">
              <w:rPr>
                <w:rFonts w:asciiTheme="minorHAnsi" w:hAnsiTheme="minorHAnsi"/>
                <w:sz w:val="20"/>
                <w:szCs w:val="20"/>
              </w:rPr>
              <w:t xml:space="preserve">- </w:t>
            </w:r>
            <w:r w:rsidR="00132394" w:rsidRPr="00BB5310">
              <w:rPr>
                <w:rFonts w:asciiTheme="minorHAnsi" w:hAnsiTheme="minorHAnsi"/>
                <w:b/>
                <w:sz w:val="20"/>
                <w:szCs w:val="20"/>
              </w:rPr>
              <w:t xml:space="preserve"> 1</w:t>
            </w:r>
            <w:r w:rsidRPr="00BB5310">
              <w:rPr>
                <w:rFonts w:asciiTheme="minorHAnsi" w:hAnsiTheme="minorHAnsi"/>
                <w:b/>
                <w:sz w:val="20"/>
                <w:szCs w:val="20"/>
              </w:rPr>
              <w:t xml:space="preserve"> pkt.</w:t>
            </w:r>
          </w:p>
          <w:p w14:paraId="4F1114BB" w14:textId="77777777" w:rsidR="000E48B9" w:rsidRPr="00BB5310" w:rsidRDefault="000E48B9" w:rsidP="00EE55DC">
            <w:pPr>
              <w:rPr>
                <w:rFonts w:cs="Times New Roman"/>
                <w:b/>
                <w:sz w:val="20"/>
                <w:szCs w:val="20"/>
              </w:rPr>
            </w:pPr>
          </w:p>
          <w:p w14:paraId="5D5530E2" w14:textId="77777777" w:rsidR="007D6D97" w:rsidRPr="00BB5310" w:rsidRDefault="00EE55DC" w:rsidP="00FA17C2">
            <w:pPr>
              <w:pStyle w:val="Akapitzlist"/>
              <w:numPr>
                <w:ilvl w:val="0"/>
                <w:numId w:val="17"/>
              </w:numPr>
              <w:jc w:val="both"/>
              <w:rPr>
                <w:rFonts w:asciiTheme="minorHAnsi" w:hAnsiTheme="minorHAnsi"/>
                <w:sz w:val="20"/>
                <w:szCs w:val="20"/>
              </w:rPr>
            </w:pPr>
            <w:r w:rsidRPr="00BB5310">
              <w:rPr>
                <w:rFonts w:asciiTheme="minorHAnsi" w:hAnsiTheme="minorHAnsi"/>
                <w:sz w:val="20"/>
                <w:szCs w:val="20"/>
              </w:rPr>
              <w:t>Operacja nie przyczyni się do wykorzystania zasobów LSR</w:t>
            </w:r>
            <w:r w:rsidR="00DC01ED" w:rsidRPr="00BB5310">
              <w:rPr>
                <w:rFonts w:asciiTheme="minorHAnsi" w:hAnsiTheme="minorHAnsi"/>
                <w:b/>
                <w:sz w:val="20"/>
                <w:szCs w:val="20"/>
              </w:rPr>
              <w:t xml:space="preserve"> </w:t>
            </w:r>
            <w:r w:rsidRPr="00BB5310">
              <w:rPr>
                <w:rFonts w:asciiTheme="minorHAnsi" w:hAnsiTheme="minorHAnsi"/>
                <w:b/>
                <w:sz w:val="20"/>
                <w:szCs w:val="20"/>
              </w:rPr>
              <w:t>- 0 pkt</w:t>
            </w:r>
          </w:p>
        </w:tc>
      </w:tr>
      <w:tr w:rsidR="00BB5310" w:rsidRPr="00BB5310" w14:paraId="3EA2F7B1" w14:textId="77777777" w:rsidTr="003A0209">
        <w:trPr>
          <w:trHeight w:val="1966"/>
        </w:trPr>
        <w:tc>
          <w:tcPr>
            <w:tcW w:w="466" w:type="dxa"/>
          </w:tcPr>
          <w:p w14:paraId="69F33433" w14:textId="053F4EF5" w:rsidR="00ED10E2" w:rsidRPr="00BB5310" w:rsidRDefault="00FA583E" w:rsidP="00FF7F26">
            <w:pPr>
              <w:rPr>
                <w:rFonts w:cs="Times New Roman"/>
                <w:sz w:val="20"/>
                <w:szCs w:val="20"/>
              </w:rPr>
            </w:pPr>
            <w:r w:rsidRPr="00BB5310">
              <w:rPr>
                <w:rFonts w:cs="Times New Roman"/>
                <w:sz w:val="20"/>
                <w:szCs w:val="20"/>
              </w:rPr>
              <w:t>6</w:t>
            </w:r>
          </w:p>
        </w:tc>
        <w:tc>
          <w:tcPr>
            <w:tcW w:w="3105" w:type="dxa"/>
          </w:tcPr>
          <w:p w14:paraId="322671F4" w14:textId="6152E21F" w:rsidR="00ED10E2" w:rsidRPr="00BB5310" w:rsidRDefault="00436225" w:rsidP="00A8167C">
            <w:pPr>
              <w:spacing w:line="276" w:lineRule="auto"/>
              <w:rPr>
                <w:rFonts w:cs="Times New Roman"/>
                <w:sz w:val="20"/>
                <w:szCs w:val="20"/>
              </w:rPr>
            </w:pPr>
            <w:r w:rsidRPr="00BB5310">
              <w:rPr>
                <w:rFonts w:cs="Times New Roman"/>
                <w:sz w:val="20"/>
                <w:szCs w:val="20"/>
              </w:rPr>
              <w:t>Promocja</w:t>
            </w:r>
            <w:r w:rsidR="00175084" w:rsidRPr="00BB5310">
              <w:rPr>
                <w:rFonts w:cs="Times New Roman"/>
                <w:sz w:val="20"/>
                <w:szCs w:val="20"/>
              </w:rPr>
              <w:t xml:space="preserve"> operacji</w:t>
            </w:r>
            <w:r w:rsidRPr="00BB5310">
              <w:rPr>
                <w:rFonts w:cs="Times New Roman"/>
                <w:sz w:val="20"/>
                <w:szCs w:val="20"/>
              </w:rPr>
              <w:t xml:space="preserve"> </w:t>
            </w:r>
          </w:p>
        </w:tc>
        <w:tc>
          <w:tcPr>
            <w:tcW w:w="6772" w:type="dxa"/>
          </w:tcPr>
          <w:p w14:paraId="07EE66ED" w14:textId="43B9A910" w:rsidR="00ED10E2" w:rsidRPr="00BB5310" w:rsidRDefault="008751DE" w:rsidP="00A8167C">
            <w:pPr>
              <w:spacing w:line="276" w:lineRule="auto"/>
              <w:jc w:val="both"/>
              <w:rPr>
                <w:rFonts w:cs="Times New Roman"/>
                <w:sz w:val="20"/>
                <w:szCs w:val="20"/>
              </w:rPr>
            </w:pPr>
            <w:r w:rsidRPr="00BB5310">
              <w:rPr>
                <w:rFonts w:cs="Times New Roman"/>
                <w:sz w:val="20"/>
                <w:szCs w:val="20"/>
              </w:rPr>
              <w:t xml:space="preserve">Kryterium preferuje operacje, które będą </w:t>
            </w:r>
            <w:r w:rsidR="00BF3A29" w:rsidRPr="00BB5310">
              <w:rPr>
                <w:rFonts w:cs="Times New Roman"/>
                <w:sz w:val="20"/>
                <w:szCs w:val="20"/>
              </w:rPr>
              <w:t xml:space="preserve">promowane na obszarze </w:t>
            </w:r>
            <w:r w:rsidR="00BD2850" w:rsidRPr="00BB5310">
              <w:rPr>
                <w:rFonts w:cs="Times New Roman"/>
                <w:sz w:val="20"/>
                <w:szCs w:val="20"/>
              </w:rPr>
              <w:t xml:space="preserve">LSR </w:t>
            </w:r>
            <w:r w:rsidR="00436225" w:rsidRPr="00BB5310">
              <w:rPr>
                <w:rFonts w:cs="Times New Roman"/>
                <w:sz w:val="20"/>
                <w:szCs w:val="20"/>
              </w:rPr>
              <w:t>jak również przyczynią się do</w:t>
            </w:r>
            <w:r w:rsidR="00BD2850" w:rsidRPr="00BB5310">
              <w:rPr>
                <w:rFonts w:cs="Times New Roman"/>
                <w:sz w:val="20"/>
                <w:szCs w:val="20"/>
              </w:rPr>
              <w:t xml:space="preserve"> jej</w:t>
            </w:r>
            <w:r w:rsidR="00436225" w:rsidRPr="00BB5310">
              <w:rPr>
                <w:rFonts w:cs="Times New Roman"/>
                <w:sz w:val="20"/>
                <w:szCs w:val="20"/>
              </w:rPr>
              <w:t xml:space="preserve"> promocji poza regionem.</w:t>
            </w:r>
            <w:r w:rsidR="000D0EAC" w:rsidRPr="00BB5310">
              <w:rPr>
                <w:rFonts w:cs="Times New Roman"/>
                <w:sz w:val="20"/>
                <w:szCs w:val="20"/>
              </w:rPr>
              <w:t xml:space="preserve"> Np. informacja prasowa w prasie ponadregionalnej, radio, strona www, portale informacyjne</w:t>
            </w:r>
            <w:r w:rsidR="00F52E6D" w:rsidRPr="00BB5310">
              <w:rPr>
                <w:rFonts w:cs="Times New Roman"/>
                <w:sz w:val="20"/>
                <w:szCs w:val="20"/>
              </w:rPr>
              <w:t>.</w:t>
            </w:r>
          </w:p>
          <w:p w14:paraId="79BC1A52" w14:textId="76810EA8" w:rsidR="00F52E6D" w:rsidRPr="00BB5310" w:rsidRDefault="00E85EF3" w:rsidP="00A8167C">
            <w:pPr>
              <w:spacing w:line="276" w:lineRule="auto"/>
              <w:jc w:val="both"/>
              <w:rPr>
                <w:rFonts w:cs="Times New Roman"/>
                <w:sz w:val="20"/>
                <w:szCs w:val="20"/>
              </w:rPr>
            </w:pPr>
            <w:r w:rsidRPr="00BB5310">
              <w:rPr>
                <w:rFonts w:cs="Times New Roman"/>
                <w:sz w:val="20"/>
                <w:szCs w:val="20"/>
              </w:rPr>
              <w:t>Punkty przyznaje się jeżeli forma promocji lub treść przekazu uwzględni informacje o BLGD oraz o finansowaniu z funduszy EFRROW</w:t>
            </w:r>
          </w:p>
          <w:p w14:paraId="501C40D6" w14:textId="110599D6" w:rsidR="00BD7D98" w:rsidRPr="00BB5310" w:rsidRDefault="001022ED" w:rsidP="00A8167C">
            <w:pPr>
              <w:spacing w:line="276" w:lineRule="auto"/>
              <w:jc w:val="both"/>
              <w:rPr>
                <w:rFonts w:cs="Times New Roman"/>
                <w:sz w:val="20"/>
                <w:szCs w:val="20"/>
              </w:rPr>
            </w:pPr>
            <w:r w:rsidRPr="00BB5310">
              <w:rPr>
                <w:sz w:val="20"/>
                <w:szCs w:val="20"/>
              </w:rPr>
              <w:t xml:space="preserve">Wnioskodawca zobowiązany jest szczegółowo opisać  oraz uzasadnić że operacja dotyczy lub ma bezpośredni wpływ na </w:t>
            </w:r>
            <w:r w:rsidR="003A0209" w:rsidRPr="00BB5310">
              <w:rPr>
                <w:sz w:val="20"/>
                <w:szCs w:val="20"/>
              </w:rPr>
              <w:t>promocję obszaru</w:t>
            </w:r>
            <w:r w:rsidRPr="00BB5310">
              <w:rPr>
                <w:sz w:val="20"/>
                <w:szCs w:val="20"/>
              </w:rPr>
              <w:t xml:space="preserve">. Wnioskodawca wskazuje w jaki sposób zostanie osiągnięte kryterium, </w:t>
            </w:r>
            <w:r w:rsidR="003A0209" w:rsidRPr="00BB5310">
              <w:rPr>
                <w:sz w:val="20"/>
                <w:szCs w:val="20"/>
              </w:rPr>
              <w:t>w jaki sposób dotyczy promocji obszaru, jak będzie wyglądała promocja obszaru.</w:t>
            </w:r>
          </w:p>
          <w:p w14:paraId="5FEF37EF" w14:textId="5B98B022" w:rsidR="008B54F8" w:rsidRPr="00BB5310" w:rsidRDefault="0040453B" w:rsidP="00A8167C">
            <w:pPr>
              <w:spacing w:line="276" w:lineRule="auto"/>
              <w:jc w:val="both"/>
              <w:rPr>
                <w:rFonts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14" w:type="dxa"/>
          </w:tcPr>
          <w:p w14:paraId="7741C19C" w14:textId="7A24A7A1" w:rsidR="00681E4D" w:rsidRPr="00BB5310" w:rsidRDefault="00A02162" w:rsidP="00FA17C2">
            <w:pPr>
              <w:pStyle w:val="Akapitzlist"/>
              <w:numPr>
                <w:ilvl w:val="0"/>
                <w:numId w:val="17"/>
              </w:numPr>
              <w:jc w:val="both"/>
              <w:rPr>
                <w:rFonts w:asciiTheme="minorHAnsi" w:hAnsiTheme="minorHAnsi"/>
                <w:b/>
                <w:sz w:val="20"/>
                <w:szCs w:val="20"/>
              </w:rPr>
            </w:pPr>
            <w:r w:rsidRPr="00BB5310">
              <w:rPr>
                <w:rFonts w:asciiTheme="minorHAnsi" w:hAnsiTheme="minorHAnsi"/>
                <w:sz w:val="20"/>
                <w:szCs w:val="20"/>
              </w:rPr>
              <w:t xml:space="preserve">Operacja </w:t>
            </w:r>
            <w:r w:rsidR="00421F5E" w:rsidRPr="00BB5310">
              <w:rPr>
                <w:rFonts w:asciiTheme="minorHAnsi" w:hAnsiTheme="minorHAnsi"/>
                <w:sz w:val="20"/>
                <w:szCs w:val="20"/>
              </w:rPr>
              <w:t>będzie promowana</w:t>
            </w:r>
            <w:r w:rsidR="00681E4D" w:rsidRPr="00BB5310">
              <w:rPr>
                <w:rFonts w:asciiTheme="minorHAnsi" w:hAnsiTheme="minorHAnsi"/>
                <w:sz w:val="20"/>
                <w:szCs w:val="20"/>
              </w:rPr>
              <w:t xml:space="preserve"> </w:t>
            </w:r>
            <w:r w:rsidR="00847AAB" w:rsidRPr="00BB5310">
              <w:rPr>
                <w:rFonts w:asciiTheme="minorHAnsi" w:hAnsiTheme="minorHAnsi"/>
                <w:sz w:val="20"/>
                <w:szCs w:val="20"/>
              </w:rPr>
              <w:t xml:space="preserve">na obszarze LSR oraz </w:t>
            </w:r>
            <w:r w:rsidR="00681E4D" w:rsidRPr="00BB5310">
              <w:rPr>
                <w:rFonts w:asciiTheme="minorHAnsi" w:hAnsiTheme="minorHAnsi"/>
                <w:sz w:val="20"/>
                <w:szCs w:val="20"/>
              </w:rPr>
              <w:t>poza</w:t>
            </w:r>
            <w:r w:rsidR="00600549" w:rsidRPr="00BB5310">
              <w:rPr>
                <w:rFonts w:asciiTheme="minorHAnsi" w:hAnsiTheme="minorHAnsi"/>
                <w:sz w:val="20"/>
                <w:szCs w:val="20"/>
              </w:rPr>
              <w:t xml:space="preserve"> jego</w:t>
            </w:r>
            <w:r w:rsidR="00681E4D" w:rsidRPr="00BB5310">
              <w:rPr>
                <w:rFonts w:asciiTheme="minorHAnsi" w:hAnsiTheme="minorHAnsi"/>
                <w:sz w:val="20"/>
                <w:szCs w:val="20"/>
              </w:rPr>
              <w:t xml:space="preserve"> regionem - </w:t>
            </w:r>
            <w:r w:rsidR="00681E4D" w:rsidRPr="00BB5310">
              <w:rPr>
                <w:rFonts w:asciiTheme="minorHAnsi" w:hAnsiTheme="minorHAnsi"/>
                <w:b/>
                <w:sz w:val="20"/>
                <w:szCs w:val="20"/>
              </w:rPr>
              <w:t xml:space="preserve"> </w:t>
            </w:r>
            <w:r w:rsidR="00A2062C" w:rsidRPr="00BB5310">
              <w:rPr>
                <w:rFonts w:asciiTheme="minorHAnsi" w:hAnsiTheme="minorHAnsi"/>
                <w:b/>
                <w:sz w:val="20"/>
                <w:szCs w:val="20"/>
              </w:rPr>
              <w:t xml:space="preserve">2 </w:t>
            </w:r>
            <w:r w:rsidR="00681E4D" w:rsidRPr="00BB5310">
              <w:rPr>
                <w:rFonts w:asciiTheme="minorHAnsi" w:hAnsiTheme="minorHAnsi"/>
                <w:b/>
                <w:sz w:val="20"/>
                <w:szCs w:val="20"/>
              </w:rPr>
              <w:t>pkt.</w:t>
            </w:r>
          </w:p>
          <w:p w14:paraId="30AD6C31" w14:textId="77777777" w:rsidR="00DC01ED" w:rsidRPr="00BB5310" w:rsidRDefault="00DC01ED" w:rsidP="00DC01ED">
            <w:pPr>
              <w:pStyle w:val="Akapitzlist"/>
              <w:ind w:left="360"/>
              <w:jc w:val="both"/>
              <w:rPr>
                <w:rFonts w:asciiTheme="minorHAnsi" w:hAnsiTheme="minorHAnsi"/>
                <w:b/>
                <w:sz w:val="20"/>
                <w:szCs w:val="20"/>
              </w:rPr>
            </w:pPr>
          </w:p>
          <w:p w14:paraId="081C6AA5" w14:textId="5973A329" w:rsidR="00681E4D" w:rsidRPr="00BB5310" w:rsidRDefault="00A02162" w:rsidP="00FA17C2">
            <w:pPr>
              <w:pStyle w:val="Akapitzlist"/>
              <w:numPr>
                <w:ilvl w:val="0"/>
                <w:numId w:val="17"/>
              </w:numPr>
              <w:rPr>
                <w:rFonts w:asciiTheme="minorHAnsi" w:hAnsiTheme="minorHAnsi"/>
                <w:sz w:val="20"/>
                <w:szCs w:val="20"/>
              </w:rPr>
            </w:pPr>
            <w:r w:rsidRPr="00BB5310">
              <w:rPr>
                <w:rFonts w:asciiTheme="minorHAnsi" w:hAnsiTheme="minorHAnsi"/>
                <w:sz w:val="20"/>
                <w:szCs w:val="20"/>
              </w:rPr>
              <w:t>Operacja będzie promowana</w:t>
            </w:r>
            <w:r w:rsidR="00681E4D" w:rsidRPr="00BB5310">
              <w:rPr>
                <w:rFonts w:asciiTheme="minorHAnsi" w:hAnsiTheme="minorHAnsi"/>
                <w:sz w:val="20"/>
                <w:szCs w:val="20"/>
              </w:rPr>
              <w:t xml:space="preserve">  na obszarze </w:t>
            </w:r>
            <w:r w:rsidR="00600549" w:rsidRPr="00BB5310">
              <w:rPr>
                <w:rFonts w:asciiTheme="minorHAnsi" w:hAnsiTheme="minorHAnsi"/>
                <w:sz w:val="20"/>
                <w:szCs w:val="20"/>
              </w:rPr>
              <w:t xml:space="preserve">objętym </w:t>
            </w:r>
            <w:r w:rsidR="00681E4D" w:rsidRPr="00BB5310">
              <w:rPr>
                <w:rFonts w:asciiTheme="minorHAnsi" w:hAnsiTheme="minorHAnsi"/>
                <w:sz w:val="20"/>
                <w:szCs w:val="20"/>
              </w:rPr>
              <w:t xml:space="preserve">LSR.- </w:t>
            </w:r>
            <w:r w:rsidR="00A2062C" w:rsidRPr="00BB5310">
              <w:rPr>
                <w:rFonts w:asciiTheme="minorHAnsi" w:hAnsiTheme="minorHAnsi"/>
                <w:b/>
                <w:sz w:val="20"/>
                <w:szCs w:val="20"/>
              </w:rPr>
              <w:t xml:space="preserve">1 </w:t>
            </w:r>
            <w:r w:rsidR="00681E4D" w:rsidRPr="00BB5310">
              <w:rPr>
                <w:rFonts w:asciiTheme="minorHAnsi" w:hAnsiTheme="minorHAnsi"/>
                <w:b/>
                <w:sz w:val="20"/>
                <w:szCs w:val="20"/>
              </w:rPr>
              <w:t>pkt</w:t>
            </w:r>
          </w:p>
          <w:p w14:paraId="4534036C" w14:textId="77777777" w:rsidR="00DC01ED" w:rsidRPr="00BB5310" w:rsidRDefault="00DC01ED" w:rsidP="00DC01ED">
            <w:pPr>
              <w:rPr>
                <w:rFonts w:cs="Times New Roman"/>
                <w:sz w:val="20"/>
                <w:szCs w:val="20"/>
              </w:rPr>
            </w:pPr>
          </w:p>
          <w:p w14:paraId="77742B03" w14:textId="4F56444C" w:rsidR="00ED10E2" w:rsidRPr="00BB5310" w:rsidRDefault="00D43022" w:rsidP="00FA17C2">
            <w:pPr>
              <w:pStyle w:val="Akapitzlist"/>
              <w:numPr>
                <w:ilvl w:val="0"/>
                <w:numId w:val="17"/>
              </w:numPr>
              <w:rPr>
                <w:rFonts w:asciiTheme="minorHAnsi" w:hAnsiTheme="minorHAnsi"/>
                <w:sz w:val="20"/>
                <w:szCs w:val="20"/>
              </w:rPr>
            </w:pPr>
            <w:r w:rsidRPr="00BB5310">
              <w:rPr>
                <w:rFonts w:asciiTheme="minorHAnsi" w:hAnsiTheme="minorHAnsi"/>
                <w:sz w:val="20"/>
                <w:szCs w:val="20"/>
              </w:rPr>
              <w:t xml:space="preserve">Brak promocji  </w:t>
            </w:r>
            <w:r w:rsidR="00681E4D" w:rsidRPr="00BB5310">
              <w:rPr>
                <w:rFonts w:asciiTheme="minorHAnsi" w:hAnsiTheme="minorHAnsi"/>
                <w:sz w:val="20"/>
                <w:szCs w:val="20"/>
              </w:rPr>
              <w:t xml:space="preserve">- </w:t>
            </w:r>
            <w:r w:rsidR="00681E4D" w:rsidRPr="00BB5310">
              <w:rPr>
                <w:rFonts w:asciiTheme="minorHAnsi" w:hAnsiTheme="minorHAnsi"/>
                <w:b/>
                <w:sz w:val="20"/>
                <w:szCs w:val="20"/>
              </w:rPr>
              <w:t>0 pkt</w:t>
            </w:r>
          </w:p>
        </w:tc>
      </w:tr>
      <w:tr w:rsidR="00BB5310" w:rsidRPr="00BB5310" w14:paraId="11473E88" w14:textId="77777777" w:rsidTr="003A0209">
        <w:trPr>
          <w:trHeight w:val="1966"/>
        </w:trPr>
        <w:tc>
          <w:tcPr>
            <w:tcW w:w="466" w:type="dxa"/>
          </w:tcPr>
          <w:p w14:paraId="0D0526D5" w14:textId="5C7E1E5C" w:rsidR="00651CF0" w:rsidRPr="00BB5310" w:rsidRDefault="00FA583E" w:rsidP="00651CF0">
            <w:pPr>
              <w:rPr>
                <w:rFonts w:cs="Times New Roman"/>
                <w:sz w:val="20"/>
                <w:szCs w:val="20"/>
              </w:rPr>
            </w:pPr>
            <w:r w:rsidRPr="00BB5310">
              <w:rPr>
                <w:rFonts w:cs="Times New Roman"/>
                <w:sz w:val="20"/>
                <w:szCs w:val="20"/>
              </w:rPr>
              <w:t>7</w:t>
            </w:r>
          </w:p>
        </w:tc>
        <w:tc>
          <w:tcPr>
            <w:tcW w:w="3105" w:type="dxa"/>
          </w:tcPr>
          <w:p w14:paraId="19AF7194" w14:textId="77777777" w:rsidR="00651CF0" w:rsidRPr="00BB5310" w:rsidRDefault="007F5F59" w:rsidP="00651CF0">
            <w:pPr>
              <w:rPr>
                <w:rFonts w:cs="Times New Roman"/>
                <w:sz w:val="20"/>
                <w:szCs w:val="20"/>
              </w:rPr>
            </w:pPr>
            <w:r w:rsidRPr="00BB5310">
              <w:rPr>
                <w:rFonts w:cstheme="minorHAnsi"/>
                <w:sz w:val="20"/>
                <w:szCs w:val="20"/>
              </w:rPr>
              <w:t>Miejsca przeprowadzenia operacji</w:t>
            </w:r>
            <w:r w:rsidR="00714BA4" w:rsidRPr="00BB5310">
              <w:rPr>
                <w:rFonts w:cstheme="minorHAnsi"/>
                <w:sz w:val="20"/>
                <w:szCs w:val="20"/>
              </w:rPr>
              <w:t>*</w:t>
            </w:r>
          </w:p>
        </w:tc>
        <w:tc>
          <w:tcPr>
            <w:tcW w:w="6772" w:type="dxa"/>
          </w:tcPr>
          <w:p w14:paraId="7AA4F714" w14:textId="77777777" w:rsidR="00651CF0" w:rsidRPr="00BB5310" w:rsidRDefault="00651CF0" w:rsidP="00651CF0">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Preferuje się realizację operacji w zakresie infrastruktury turystycznej, rekreacyjnej, kulturalnej w miejscowościach zamieszkałych przez mniej niż 5 tys. mieszkańców </w:t>
            </w:r>
          </w:p>
          <w:p w14:paraId="25A7C2F0" w14:textId="2FEE530D" w:rsidR="00651CF0" w:rsidRPr="00BB5310" w:rsidRDefault="0040453B" w:rsidP="00651CF0">
            <w:pPr>
              <w:jc w:val="both"/>
              <w:rPr>
                <w:rFonts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514" w:type="dxa"/>
          </w:tcPr>
          <w:p w14:paraId="2FEE30A7" w14:textId="2F04656D" w:rsidR="00651CF0" w:rsidRPr="00BB5310" w:rsidRDefault="00651CF0" w:rsidP="00FA17C2">
            <w:pPr>
              <w:pStyle w:val="Akapitzlist"/>
              <w:numPr>
                <w:ilvl w:val="0"/>
                <w:numId w:val="11"/>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Miejscowość w której będzie realizowana operacja jest zamieszkała przez mniej niż 5 tys</w:t>
            </w:r>
            <w:r w:rsidR="00F34D02" w:rsidRPr="00BB5310">
              <w:rPr>
                <w:rFonts w:asciiTheme="minorHAnsi" w:eastAsia="Times New Roman" w:hAnsiTheme="minorHAnsi" w:cstheme="minorHAnsi"/>
                <w:sz w:val="20"/>
                <w:szCs w:val="20"/>
              </w:rPr>
              <w:t>. o</w:t>
            </w:r>
            <w:r w:rsidRPr="00BB5310">
              <w:rPr>
                <w:rFonts w:asciiTheme="minorHAnsi" w:eastAsia="Times New Roman" w:hAnsiTheme="minorHAnsi" w:cstheme="minorHAnsi"/>
                <w:sz w:val="20"/>
                <w:szCs w:val="20"/>
              </w:rPr>
              <w:t xml:space="preserve">sób </w:t>
            </w:r>
            <w:r w:rsidRPr="00BB5310">
              <w:rPr>
                <w:rFonts w:asciiTheme="minorHAnsi" w:eastAsia="Times New Roman" w:hAnsiTheme="minorHAnsi" w:cstheme="minorHAnsi"/>
                <w:b/>
                <w:sz w:val="20"/>
                <w:szCs w:val="20"/>
              </w:rPr>
              <w:t>- 2 pkt.</w:t>
            </w:r>
          </w:p>
          <w:p w14:paraId="5FCD4ABC" w14:textId="77777777" w:rsidR="00651CF0" w:rsidRPr="00BB5310" w:rsidRDefault="00651CF0" w:rsidP="00651CF0">
            <w:pPr>
              <w:jc w:val="both"/>
              <w:rPr>
                <w:rFonts w:eastAsia="Times New Roman" w:cstheme="minorHAnsi"/>
                <w:sz w:val="20"/>
                <w:szCs w:val="20"/>
                <w:lang w:eastAsia="pl-PL"/>
              </w:rPr>
            </w:pPr>
          </w:p>
          <w:p w14:paraId="61B906DB" w14:textId="77777777" w:rsidR="00651CF0" w:rsidRPr="00BB5310" w:rsidRDefault="00651CF0" w:rsidP="00FA17C2">
            <w:pPr>
              <w:pStyle w:val="Akapitzlist"/>
              <w:numPr>
                <w:ilvl w:val="0"/>
                <w:numId w:val="11"/>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t xml:space="preserve">Miejscowość w której będzie realizowana operacja jest zamieszkała przez więcej niż 5 tys. osób </w:t>
            </w:r>
            <w:r w:rsidRPr="00BB5310">
              <w:rPr>
                <w:rFonts w:asciiTheme="minorHAnsi" w:eastAsia="Times New Roman" w:hAnsiTheme="minorHAnsi" w:cstheme="minorHAnsi"/>
                <w:b/>
                <w:sz w:val="20"/>
                <w:szCs w:val="20"/>
              </w:rPr>
              <w:t>- 1 pkt.</w:t>
            </w:r>
          </w:p>
          <w:p w14:paraId="1248E35E" w14:textId="77777777" w:rsidR="00651CF0" w:rsidRPr="00BB5310" w:rsidRDefault="00651CF0" w:rsidP="006D7EE2">
            <w:pPr>
              <w:pStyle w:val="Akapitzlist"/>
              <w:ind w:left="360"/>
              <w:jc w:val="both"/>
              <w:rPr>
                <w:rFonts w:asciiTheme="minorHAnsi" w:hAnsiTheme="minorHAnsi"/>
                <w:sz w:val="20"/>
                <w:szCs w:val="20"/>
              </w:rPr>
            </w:pPr>
          </w:p>
        </w:tc>
      </w:tr>
    </w:tbl>
    <w:p w14:paraId="75368F6A" w14:textId="52DD8964" w:rsidR="00DA67EF" w:rsidRPr="00E31406" w:rsidRDefault="00EE55DC" w:rsidP="002042D6">
      <w:pPr>
        <w:spacing w:after="120"/>
        <w:rPr>
          <w:rFonts w:cs="Times New Roman"/>
          <w:b/>
          <w:sz w:val="20"/>
          <w:szCs w:val="20"/>
        </w:rPr>
      </w:pPr>
      <w:r w:rsidRPr="00CD1035">
        <w:rPr>
          <w:rFonts w:cs="Times New Roman"/>
          <w:b/>
          <w:sz w:val="20"/>
          <w:szCs w:val="20"/>
        </w:rPr>
        <w:br/>
      </w:r>
      <w:r w:rsidR="006D7EE2" w:rsidRPr="00E31406">
        <w:rPr>
          <w:rFonts w:cs="Times New Roman"/>
          <w:b/>
          <w:sz w:val="20"/>
          <w:szCs w:val="20"/>
        </w:rPr>
        <w:t xml:space="preserve">Maksymalna liczba punktów : </w:t>
      </w:r>
      <w:r w:rsidR="00C652B2" w:rsidRPr="00E31406">
        <w:rPr>
          <w:rFonts w:cs="Times New Roman"/>
          <w:b/>
          <w:sz w:val="20"/>
          <w:szCs w:val="20"/>
        </w:rPr>
        <w:t>12</w:t>
      </w:r>
      <w:r w:rsidR="006D7EE2" w:rsidRPr="00E31406">
        <w:rPr>
          <w:rFonts w:cs="Times New Roman"/>
          <w:b/>
          <w:sz w:val="20"/>
          <w:szCs w:val="20"/>
        </w:rPr>
        <w:t>* - dotyczy infrastruktury turystycznej, rekreacyjnej i kulturalnej.</w:t>
      </w:r>
    </w:p>
    <w:p w14:paraId="4928D58F" w14:textId="7518C8D5" w:rsidR="008C04F6" w:rsidRPr="00E31406" w:rsidRDefault="006D7EE2" w:rsidP="002042D6">
      <w:pPr>
        <w:spacing w:after="120"/>
        <w:rPr>
          <w:rFonts w:cs="Times New Roman"/>
          <w:b/>
          <w:sz w:val="20"/>
          <w:szCs w:val="20"/>
        </w:rPr>
      </w:pPr>
      <w:r w:rsidRPr="00E31406">
        <w:rPr>
          <w:rFonts w:cs="Times New Roman"/>
          <w:b/>
          <w:sz w:val="20"/>
          <w:szCs w:val="20"/>
        </w:rPr>
        <w:t xml:space="preserve">Minimalna liczba punktów </w:t>
      </w:r>
      <w:r w:rsidR="00C652B2" w:rsidRPr="00E31406">
        <w:rPr>
          <w:rFonts w:cs="Times New Roman"/>
          <w:b/>
          <w:sz w:val="20"/>
          <w:szCs w:val="20"/>
        </w:rPr>
        <w:t xml:space="preserve"> 5</w:t>
      </w:r>
      <w:r w:rsidRPr="00E31406">
        <w:rPr>
          <w:rFonts w:cs="Times New Roman"/>
          <w:b/>
          <w:sz w:val="20"/>
          <w:szCs w:val="20"/>
        </w:rPr>
        <w:t>* - dotyczy infrastruktury turystycznej, rekreacyjnej i kulturalnej.</w:t>
      </w:r>
    </w:p>
    <w:p w14:paraId="3E95B91F" w14:textId="007073D8" w:rsidR="006D7EE2" w:rsidRPr="00E31406" w:rsidRDefault="006D7EE2" w:rsidP="006D7EE2">
      <w:pPr>
        <w:spacing w:after="120"/>
        <w:rPr>
          <w:rFonts w:cs="Times New Roman"/>
          <w:b/>
          <w:sz w:val="20"/>
          <w:szCs w:val="20"/>
        </w:rPr>
      </w:pPr>
      <w:r w:rsidRPr="00E31406">
        <w:rPr>
          <w:rFonts w:cs="Times New Roman"/>
          <w:b/>
          <w:sz w:val="20"/>
          <w:szCs w:val="20"/>
        </w:rPr>
        <w:t xml:space="preserve">Maksymalna </w:t>
      </w:r>
      <w:r w:rsidR="00FE7280" w:rsidRPr="00E31406">
        <w:rPr>
          <w:rFonts w:cs="Times New Roman"/>
          <w:b/>
          <w:sz w:val="20"/>
          <w:szCs w:val="20"/>
        </w:rPr>
        <w:t>liczba</w:t>
      </w:r>
      <w:r w:rsidRPr="00E31406">
        <w:rPr>
          <w:rFonts w:cs="Times New Roman"/>
          <w:b/>
          <w:sz w:val="20"/>
          <w:szCs w:val="20"/>
        </w:rPr>
        <w:t xml:space="preserve"> punktów: </w:t>
      </w:r>
      <w:r w:rsidR="00C652B2" w:rsidRPr="00E31406">
        <w:rPr>
          <w:rFonts w:cs="Times New Roman"/>
          <w:b/>
          <w:sz w:val="20"/>
          <w:szCs w:val="20"/>
        </w:rPr>
        <w:t>10</w:t>
      </w:r>
    </w:p>
    <w:p w14:paraId="770D62D0" w14:textId="4EE69F0C" w:rsidR="004C31C5" w:rsidRPr="00E31406" w:rsidRDefault="00FE7280" w:rsidP="002042D6">
      <w:pPr>
        <w:spacing w:after="120"/>
        <w:rPr>
          <w:rFonts w:cs="Times New Roman"/>
          <w:b/>
          <w:sz w:val="20"/>
          <w:szCs w:val="20"/>
        </w:rPr>
      </w:pPr>
      <w:r w:rsidRPr="00E31406">
        <w:rPr>
          <w:rFonts w:cs="Times New Roman"/>
          <w:b/>
          <w:sz w:val="20"/>
          <w:szCs w:val="20"/>
        </w:rPr>
        <w:t>Minimalna liczba punktów</w:t>
      </w:r>
      <w:r w:rsidR="006D7EE2" w:rsidRPr="00E31406">
        <w:rPr>
          <w:rFonts w:cs="Times New Roman"/>
          <w:b/>
          <w:sz w:val="20"/>
          <w:szCs w:val="20"/>
        </w:rPr>
        <w:t xml:space="preserve">: </w:t>
      </w:r>
      <w:r w:rsidR="00C652B2" w:rsidRPr="00E31406">
        <w:rPr>
          <w:rFonts w:cs="Times New Roman"/>
          <w:b/>
          <w:sz w:val="20"/>
          <w:szCs w:val="20"/>
        </w:rPr>
        <w:t>4</w:t>
      </w:r>
      <w:r w:rsidR="006D7EE2" w:rsidRPr="00E31406">
        <w:rPr>
          <w:rFonts w:cs="Times New Roman"/>
          <w:b/>
          <w:sz w:val="20"/>
          <w:szCs w:val="20"/>
        </w:rPr>
        <w:t xml:space="preserve"> </w:t>
      </w:r>
    </w:p>
    <w:p w14:paraId="5A3C09F4" w14:textId="4C56BAF1" w:rsidR="00E31406" w:rsidRDefault="00E31406" w:rsidP="002042D6">
      <w:pPr>
        <w:spacing w:after="120"/>
        <w:rPr>
          <w:rFonts w:cs="Times New Roman"/>
          <w:b/>
          <w:sz w:val="20"/>
          <w:szCs w:val="20"/>
        </w:rPr>
      </w:pPr>
    </w:p>
    <w:p w14:paraId="5794B248" w14:textId="77777777" w:rsidR="004B753D" w:rsidRPr="00DD67AD" w:rsidRDefault="00B02D9C" w:rsidP="00FD3637">
      <w:pPr>
        <w:shd w:val="clear" w:color="auto" w:fill="FFFF00"/>
        <w:rPr>
          <w:rFonts w:cs="Times New Roman"/>
          <w:b/>
          <w:sz w:val="20"/>
          <w:szCs w:val="20"/>
        </w:rPr>
      </w:pPr>
      <w:r w:rsidRPr="00DD67AD">
        <w:rPr>
          <w:rFonts w:cs="Times New Roman"/>
          <w:b/>
          <w:sz w:val="20"/>
          <w:szCs w:val="20"/>
        </w:rPr>
        <w:lastRenderedPageBreak/>
        <w:t>I</w:t>
      </w:r>
      <w:r w:rsidR="00643391" w:rsidRPr="00DD67AD">
        <w:rPr>
          <w:rFonts w:cs="Times New Roman"/>
          <w:b/>
          <w:sz w:val="20"/>
          <w:szCs w:val="20"/>
        </w:rPr>
        <w:t xml:space="preserve">V. </w:t>
      </w:r>
      <w:r w:rsidR="004B753D" w:rsidRPr="00DD67AD">
        <w:rPr>
          <w:rFonts w:cs="Times New Roman"/>
          <w:b/>
          <w:sz w:val="20"/>
          <w:szCs w:val="20"/>
        </w:rPr>
        <w:t>Kryteria wyboru operacji grantowych</w:t>
      </w:r>
    </w:p>
    <w:tbl>
      <w:tblPr>
        <w:tblStyle w:val="Tabela-Siatka"/>
        <w:tblW w:w="14709" w:type="dxa"/>
        <w:tblLayout w:type="fixed"/>
        <w:tblLook w:val="04A0" w:firstRow="1" w:lastRow="0" w:firstColumn="1" w:lastColumn="0" w:noHBand="0" w:noVBand="1"/>
      </w:tblPr>
      <w:tblGrid>
        <w:gridCol w:w="392"/>
        <w:gridCol w:w="3118"/>
        <w:gridCol w:w="6379"/>
        <w:gridCol w:w="4820"/>
      </w:tblGrid>
      <w:tr w:rsidR="00BB5310" w:rsidRPr="00BB5310" w14:paraId="60E5FFE1" w14:textId="77777777" w:rsidTr="00DC01ED">
        <w:trPr>
          <w:trHeight w:val="2489"/>
        </w:trPr>
        <w:tc>
          <w:tcPr>
            <w:tcW w:w="392" w:type="dxa"/>
          </w:tcPr>
          <w:p w14:paraId="7E886392" w14:textId="77777777" w:rsidR="004B753D" w:rsidRPr="00BB5310" w:rsidRDefault="004B753D" w:rsidP="004B753D">
            <w:pPr>
              <w:jc w:val="both"/>
              <w:rPr>
                <w:rFonts w:cs="Times New Roman"/>
                <w:sz w:val="20"/>
                <w:szCs w:val="20"/>
              </w:rPr>
            </w:pPr>
            <w:r w:rsidRPr="00BB5310">
              <w:rPr>
                <w:rFonts w:cs="Times New Roman"/>
                <w:sz w:val="20"/>
                <w:szCs w:val="20"/>
              </w:rPr>
              <w:t>1.</w:t>
            </w:r>
          </w:p>
        </w:tc>
        <w:tc>
          <w:tcPr>
            <w:tcW w:w="3118" w:type="dxa"/>
          </w:tcPr>
          <w:p w14:paraId="5160DC10" w14:textId="77777777" w:rsidR="004B753D" w:rsidRPr="00BB5310" w:rsidRDefault="004B753D" w:rsidP="000D0EAC">
            <w:pPr>
              <w:pStyle w:val="NormalnyWeb"/>
              <w:rPr>
                <w:rFonts w:asciiTheme="minorHAnsi" w:hAnsiTheme="minorHAnsi"/>
                <w:sz w:val="20"/>
                <w:szCs w:val="20"/>
              </w:rPr>
            </w:pPr>
            <w:r w:rsidRPr="00BB5310">
              <w:rPr>
                <w:rFonts w:asciiTheme="minorHAnsi" w:hAnsiTheme="minorHAnsi"/>
                <w:sz w:val="20"/>
                <w:szCs w:val="20"/>
              </w:rPr>
              <w:t xml:space="preserve">Realizacja operacji przyczyni się do lepszego wykorzystania zasobów obszaru objętego </w:t>
            </w:r>
            <w:r w:rsidR="000D0EAC" w:rsidRPr="00BB5310">
              <w:rPr>
                <w:rFonts w:asciiTheme="minorHAnsi" w:hAnsiTheme="minorHAnsi"/>
                <w:sz w:val="20"/>
                <w:szCs w:val="20"/>
              </w:rPr>
              <w:t>LSR</w:t>
            </w:r>
            <w:r w:rsidRPr="00BB5310">
              <w:rPr>
                <w:rFonts w:asciiTheme="minorHAnsi" w:hAnsiTheme="minorHAnsi"/>
                <w:sz w:val="20"/>
                <w:szCs w:val="20"/>
              </w:rPr>
              <w:t xml:space="preserve">                                                  </w:t>
            </w:r>
          </w:p>
        </w:tc>
        <w:tc>
          <w:tcPr>
            <w:tcW w:w="6379" w:type="dxa"/>
          </w:tcPr>
          <w:p w14:paraId="53A25C58" w14:textId="77777777" w:rsidR="00EF175A" w:rsidRPr="00BB5310" w:rsidRDefault="000D0EAC" w:rsidP="003C2B15">
            <w:pPr>
              <w:pStyle w:val="NormalnyWeb"/>
              <w:jc w:val="both"/>
              <w:rPr>
                <w:rFonts w:asciiTheme="minorHAnsi" w:hAnsiTheme="minorHAnsi"/>
                <w:sz w:val="20"/>
                <w:szCs w:val="20"/>
              </w:rPr>
            </w:pPr>
            <w:r w:rsidRPr="00BB5310">
              <w:rPr>
                <w:rFonts w:asciiTheme="minorHAnsi" w:hAnsiTheme="minorHAnsi"/>
                <w:sz w:val="20"/>
                <w:szCs w:val="20"/>
              </w:rPr>
              <w:t>Preferuje się operacje związane z lepszym wykorzystaniem zasobów: przyrodniczo-krajobrazowych, zasobów historyczno-kulturowych, aktywności społecznej, kulturalnej lub gospodarczej mieszkańców.</w:t>
            </w:r>
            <w:r w:rsidR="004B753D" w:rsidRPr="00BB5310">
              <w:rPr>
                <w:rFonts w:asciiTheme="minorHAnsi" w:hAnsiTheme="minorHAnsi"/>
                <w:sz w:val="20"/>
                <w:szCs w:val="20"/>
              </w:rPr>
              <w:t>. Kryterium jest adekwatne diagnozy i analizy SWOT, ponieważ wspiera mocne strony obszaru LGD – dziedzictwo kulturowe, historyczne i społeczne LGD świadczące o specyfice obszaru objętego LSR oraz przeciwdziała słabym stronom, czyli: ograniczona możliwość rozwoju zainteresowań, mała liczba mieszkańców (procentowo) zaangażowanych społecznie, Uboga oferta spędzania czasu wolnego (młodzieży i ludzi starszych).</w:t>
            </w:r>
          </w:p>
          <w:p w14:paraId="2D7BC477" w14:textId="25D0BAFE" w:rsidR="00EF175A" w:rsidRPr="00BB5310" w:rsidRDefault="00EF175A" w:rsidP="003C2B15">
            <w:pPr>
              <w:pStyle w:val="NormalnyWeb"/>
              <w:jc w:val="both"/>
              <w:rPr>
                <w:rFonts w:asciiTheme="minorHAnsi" w:hAnsiTheme="minorHAnsi"/>
                <w:b/>
                <w:bCs/>
                <w:sz w:val="20"/>
                <w:szCs w:val="20"/>
                <w:u w:val="single"/>
              </w:rPr>
            </w:pPr>
            <w:r w:rsidRPr="00BB5310">
              <w:rPr>
                <w:rFonts w:cstheme="minorHAnsi"/>
                <w:b/>
                <w:bCs/>
                <w:sz w:val="20"/>
                <w:szCs w:val="20"/>
                <w:u w:val="single"/>
              </w:rPr>
              <w:t>W przypadku braku szczegółowego opisu  oraz uzasadnienia punkty nie zostaną przyznane.</w:t>
            </w:r>
          </w:p>
          <w:p w14:paraId="0BE72DC1" w14:textId="6559AF46" w:rsidR="00EF175A" w:rsidRPr="00BB5310" w:rsidRDefault="00EF175A" w:rsidP="003C2B15">
            <w:pPr>
              <w:pStyle w:val="NormalnyWeb"/>
              <w:jc w:val="both"/>
              <w:rPr>
                <w:rFonts w:asciiTheme="minorHAnsi" w:hAnsiTheme="minorHAnsi"/>
                <w:sz w:val="20"/>
                <w:szCs w:val="20"/>
              </w:rPr>
            </w:pPr>
          </w:p>
        </w:tc>
        <w:tc>
          <w:tcPr>
            <w:tcW w:w="4820" w:type="dxa"/>
          </w:tcPr>
          <w:p w14:paraId="3ED2F3B8" w14:textId="609B3B3B" w:rsidR="00D71A7F" w:rsidRPr="00BB5310" w:rsidRDefault="00D71A7F" w:rsidP="00FA17C2">
            <w:pPr>
              <w:pStyle w:val="Akapitzlist"/>
              <w:numPr>
                <w:ilvl w:val="0"/>
                <w:numId w:val="18"/>
              </w:numPr>
              <w:jc w:val="both"/>
              <w:rPr>
                <w:rFonts w:asciiTheme="minorHAnsi" w:hAnsiTheme="minorHAnsi"/>
                <w:sz w:val="20"/>
                <w:szCs w:val="20"/>
              </w:rPr>
            </w:pPr>
            <w:r w:rsidRPr="00BB5310">
              <w:rPr>
                <w:rFonts w:asciiTheme="minorHAnsi" w:hAnsiTheme="minorHAnsi"/>
                <w:sz w:val="20"/>
                <w:szCs w:val="20"/>
              </w:rPr>
              <w:t xml:space="preserve">Operacja przyczyni się do wsparcia więcej niż 1 mocnej strony obszaru LSR w ramach analizy SWOT ujętej w LSR- </w:t>
            </w:r>
            <w:r w:rsidRPr="00BB5310">
              <w:rPr>
                <w:rFonts w:asciiTheme="minorHAnsi" w:hAnsiTheme="minorHAnsi"/>
                <w:b/>
                <w:sz w:val="20"/>
                <w:szCs w:val="20"/>
              </w:rPr>
              <w:t xml:space="preserve"> </w:t>
            </w:r>
            <w:r w:rsidR="00725739" w:rsidRPr="00BB5310">
              <w:rPr>
                <w:rFonts w:asciiTheme="minorHAnsi" w:hAnsiTheme="minorHAnsi"/>
                <w:b/>
                <w:sz w:val="20"/>
                <w:szCs w:val="20"/>
              </w:rPr>
              <w:t xml:space="preserve">2 </w:t>
            </w:r>
            <w:r w:rsidRPr="00BB5310">
              <w:rPr>
                <w:rFonts w:asciiTheme="minorHAnsi" w:hAnsiTheme="minorHAnsi"/>
                <w:b/>
                <w:sz w:val="20"/>
                <w:szCs w:val="20"/>
              </w:rPr>
              <w:t>pkt.</w:t>
            </w:r>
          </w:p>
          <w:p w14:paraId="3DDCB2EF" w14:textId="77777777" w:rsidR="00EA7E37" w:rsidRPr="00BB5310" w:rsidRDefault="00EA7E37" w:rsidP="00DC01ED">
            <w:pPr>
              <w:jc w:val="both"/>
              <w:rPr>
                <w:rFonts w:cs="Times New Roman"/>
                <w:sz w:val="20"/>
                <w:szCs w:val="20"/>
              </w:rPr>
            </w:pPr>
          </w:p>
          <w:p w14:paraId="56C9538A" w14:textId="3E3C2465" w:rsidR="00D71A7F" w:rsidRPr="00BB5310" w:rsidRDefault="00D71A7F" w:rsidP="00FA17C2">
            <w:pPr>
              <w:pStyle w:val="Akapitzlist"/>
              <w:numPr>
                <w:ilvl w:val="0"/>
                <w:numId w:val="18"/>
              </w:numPr>
              <w:jc w:val="both"/>
              <w:rPr>
                <w:rFonts w:asciiTheme="minorHAnsi" w:hAnsiTheme="minorHAnsi"/>
                <w:b/>
                <w:sz w:val="20"/>
                <w:szCs w:val="20"/>
              </w:rPr>
            </w:pPr>
            <w:r w:rsidRPr="00BB5310">
              <w:rPr>
                <w:rFonts w:asciiTheme="minorHAnsi" w:hAnsiTheme="minorHAnsi"/>
                <w:sz w:val="20"/>
                <w:szCs w:val="20"/>
              </w:rPr>
              <w:t>Operacja przyczyni się do wsparcia min. 1 mocnej strony w ramach analizy SWOT ujętej w LSR</w:t>
            </w:r>
            <w:r w:rsidR="00DC01ED" w:rsidRPr="00BB5310">
              <w:rPr>
                <w:rFonts w:asciiTheme="minorHAnsi" w:hAnsiTheme="minorHAnsi"/>
                <w:sz w:val="20"/>
                <w:szCs w:val="20"/>
              </w:rPr>
              <w:t xml:space="preserve"> </w:t>
            </w:r>
            <w:r w:rsidR="00DC01ED" w:rsidRPr="00BB5310">
              <w:rPr>
                <w:rFonts w:asciiTheme="minorHAnsi" w:hAnsiTheme="minorHAnsi"/>
                <w:sz w:val="20"/>
                <w:szCs w:val="20"/>
              </w:rPr>
              <w:br/>
            </w:r>
            <w:r w:rsidRPr="00BB5310">
              <w:rPr>
                <w:rFonts w:asciiTheme="minorHAnsi" w:hAnsiTheme="minorHAnsi"/>
                <w:sz w:val="20"/>
                <w:szCs w:val="20"/>
              </w:rPr>
              <w:t xml:space="preserve">- </w:t>
            </w:r>
            <w:r w:rsidRPr="00BB5310">
              <w:rPr>
                <w:rFonts w:asciiTheme="minorHAnsi" w:hAnsiTheme="minorHAnsi"/>
                <w:b/>
                <w:sz w:val="20"/>
                <w:szCs w:val="20"/>
              </w:rPr>
              <w:t xml:space="preserve"> </w:t>
            </w:r>
            <w:r w:rsidR="00725739" w:rsidRPr="00BB5310">
              <w:rPr>
                <w:rFonts w:asciiTheme="minorHAnsi" w:hAnsiTheme="minorHAnsi"/>
                <w:b/>
                <w:sz w:val="20"/>
                <w:szCs w:val="20"/>
              </w:rPr>
              <w:t xml:space="preserve">1 </w:t>
            </w:r>
            <w:r w:rsidRPr="00BB5310">
              <w:rPr>
                <w:rFonts w:asciiTheme="minorHAnsi" w:hAnsiTheme="minorHAnsi"/>
                <w:b/>
                <w:sz w:val="20"/>
                <w:szCs w:val="20"/>
              </w:rPr>
              <w:t>pkt.</w:t>
            </w:r>
          </w:p>
          <w:p w14:paraId="0496B160" w14:textId="77777777" w:rsidR="00D71A7F" w:rsidRPr="00BB5310" w:rsidRDefault="00D71A7F" w:rsidP="00DC01ED">
            <w:pPr>
              <w:jc w:val="both"/>
              <w:rPr>
                <w:rFonts w:cs="Times New Roman"/>
                <w:b/>
                <w:sz w:val="20"/>
                <w:szCs w:val="20"/>
              </w:rPr>
            </w:pPr>
          </w:p>
          <w:p w14:paraId="241F53FE" w14:textId="77777777" w:rsidR="00FF2EAC" w:rsidRPr="00BB5310" w:rsidRDefault="00EA7E37" w:rsidP="00FA17C2">
            <w:pPr>
              <w:pStyle w:val="Akapitzlist"/>
              <w:numPr>
                <w:ilvl w:val="0"/>
                <w:numId w:val="18"/>
              </w:numPr>
              <w:jc w:val="both"/>
              <w:rPr>
                <w:rFonts w:asciiTheme="minorHAnsi" w:hAnsiTheme="minorHAnsi"/>
                <w:sz w:val="20"/>
                <w:szCs w:val="20"/>
              </w:rPr>
            </w:pPr>
            <w:r w:rsidRPr="00BB5310">
              <w:rPr>
                <w:rFonts w:asciiTheme="minorHAnsi" w:hAnsiTheme="minorHAnsi"/>
                <w:sz w:val="20"/>
                <w:szCs w:val="20"/>
              </w:rPr>
              <w:t>Operacja</w:t>
            </w:r>
            <w:r w:rsidR="00DC01ED" w:rsidRPr="00BB5310">
              <w:rPr>
                <w:rFonts w:asciiTheme="minorHAnsi" w:hAnsiTheme="minorHAnsi"/>
                <w:sz w:val="20"/>
                <w:szCs w:val="20"/>
              </w:rPr>
              <w:t xml:space="preserve"> nie przyczyni się do  wykorzystania </w:t>
            </w:r>
            <w:r w:rsidR="00D71A7F" w:rsidRPr="00BB5310">
              <w:rPr>
                <w:rFonts w:asciiTheme="minorHAnsi" w:hAnsiTheme="minorHAnsi"/>
                <w:sz w:val="20"/>
                <w:szCs w:val="20"/>
              </w:rPr>
              <w:t>zasobów LSR</w:t>
            </w:r>
            <w:r w:rsidR="00DC01ED" w:rsidRPr="00BB5310">
              <w:rPr>
                <w:rFonts w:asciiTheme="minorHAnsi" w:hAnsiTheme="minorHAnsi"/>
                <w:b/>
                <w:sz w:val="20"/>
                <w:szCs w:val="20"/>
              </w:rPr>
              <w:t xml:space="preserve"> </w:t>
            </w:r>
            <w:r w:rsidR="00D71A7F" w:rsidRPr="00BB5310">
              <w:rPr>
                <w:rFonts w:asciiTheme="minorHAnsi" w:hAnsiTheme="minorHAnsi"/>
                <w:b/>
                <w:sz w:val="20"/>
                <w:szCs w:val="20"/>
              </w:rPr>
              <w:t>- 0 pkt</w:t>
            </w:r>
          </w:p>
        </w:tc>
      </w:tr>
      <w:tr w:rsidR="00BB5310" w:rsidRPr="00BB5310" w14:paraId="7EF0B07E" w14:textId="77777777" w:rsidTr="00DC01ED">
        <w:tc>
          <w:tcPr>
            <w:tcW w:w="392" w:type="dxa"/>
          </w:tcPr>
          <w:p w14:paraId="729634F3" w14:textId="77777777" w:rsidR="004B753D" w:rsidRPr="00BB5310" w:rsidRDefault="00287B14" w:rsidP="004B753D">
            <w:pPr>
              <w:jc w:val="both"/>
              <w:rPr>
                <w:rFonts w:cs="Times New Roman"/>
                <w:sz w:val="20"/>
                <w:szCs w:val="20"/>
              </w:rPr>
            </w:pPr>
            <w:r w:rsidRPr="00BB5310">
              <w:rPr>
                <w:rFonts w:cs="Times New Roman"/>
                <w:sz w:val="20"/>
                <w:szCs w:val="20"/>
              </w:rPr>
              <w:t>2.</w:t>
            </w:r>
          </w:p>
        </w:tc>
        <w:tc>
          <w:tcPr>
            <w:tcW w:w="3118" w:type="dxa"/>
          </w:tcPr>
          <w:p w14:paraId="077A42CB" w14:textId="77777777" w:rsidR="004B753D" w:rsidRPr="00BB5310" w:rsidRDefault="00287B14" w:rsidP="00287B14">
            <w:pPr>
              <w:pStyle w:val="NormalnyWeb"/>
              <w:rPr>
                <w:rFonts w:asciiTheme="minorHAnsi" w:hAnsiTheme="minorHAnsi"/>
                <w:sz w:val="20"/>
                <w:szCs w:val="20"/>
              </w:rPr>
            </w:pPr>
            <w:r w:rsidRPr="00BB5310">
              <w:rPr>
                <w:rFonts w:asciiTheme="minorHAnsi" w:hAnsiTheme="minorHAnsi"/>
                <w:sz w:val="20"/>
                <w:szCs w:val="20"/>
              </w:rPr>
              <w:t>Rodzaj podmiotu ubiegającego się o przyznanie pomocy.</w:t>
            </w:r>
          </w:p>
        </w:tc>
        <w:tc>
          <w:tcPr>
            <w:tcW w:w="6379" w:type="dxa"/>
          </w:tcPr>
          <w:p w14:paraId="7C0D0700" w14:textId="77777777" w:rsidR="004B753D" w:rsidRPr="00BB5310" w:rsidRDefault="00287B14" w:rsidP="004D2984">
            <w:pPr>
              <w:spacing w:line="276" w:lineRule="auto"/>
              <w:jc w:val="both"/>
              <w:rPr>
                <w:rFonts w:cs="Times New Roman"/>
                <w:sz w:val="20"/>
                <w:szCs w:val="20"/>
              </w:rPr>
            </w:pPr>
            <w:r w:rsidRPr="00BB5310">
              <w:rPr>
                <w:rFonts w:cs="Times New Roman"/>
                <w:sz w:val="20"/>
                <w:szCs w:val="20"/>
              </w:rPr>
              <w:t>Preferuje się wnioski składane przez organizacje pozarządowe, działające z własnej inicjatywy na rzecz interesu publicznego i niedziałające dla osiągnięcia zysku.</w:t>
            </w:r>
          </w:p>
          <w:p w14:paraId="78612A9A" w14:textId="1AD27A32" w:rsidR="00EF175A" w:rsidRPr="00BB5310" w:rsidRDefault="00EF175A" w:rsidP="004D2984">
            <w:pPr>
              <w:spacing w:line="276" w:lineRule="auto"/>
              <w:jc w:val="both"/>
              <w:rPr>
                <w:rFonts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42AC5360" w14:textId="244D07FE" w:rsidR="000C6042" w:rsidRPr="00BB5310" w:rsidRDefault="00DC01ED" w:rsidP="00FA17C2">
            <w:pPr>
              <w:pStyle w:val="NormalnyWeb"/>
              <w:numPr>
                <w:ilvl w:val="0"/>
                <w:numId w:val="19"/>
              </w:numPr>
              <w:spacing w:before="0" w:beforeAutospacing="0" w:after="120" w:afterAutospacing="0"/>
              <w:rPr>
                <w:rFonts w:asciiTheme="minorHAnsi" w:hAnsiTheme="minorHAnsi"/>
                <w:sz w:val="20"/>
                <w:szCs w:val="20"/>
              </w:rPr>
            </w:pPr>
            <w:r w:rsidRPr="00BB5310">
              <w:rPr>
                <w:rFonts w:asciiTheme="minorHAnsi" w:hAnsiTheme="minorHAnsi"/>
                <w:sz w:val="20"/>
                <w:szCs w:val="20"/>
              </w:rPr>
              <w:t>O</w:t>
            </w:r>
            <w:r w:rsidR="00287B14" w:rsidRPr="00BB5310">
              <w:rPr>
                <w:rFonts w:asciiTheme="minorHAnsi" w:hAnsiTheme="minorHAnsi"/>
                <w:sz w:val="20"/>
                <w:szCs w:val="20"/>
              </w:rPr>
              <w:t>rganizacja pozarządowa</w:t>
            </w:r>
            <w:r w:rsidR="00EA7E37" w:rsidRPr="00BB5310">
              <w:rPr>
                <w:rFonts w:asciiTheme="minorHAnsi" w:hAnsiTheme="minorHAnsi"/>
                <w:sz w:val="20"/>
                <w:szCs w:val="20"/>
              </w:rPr>
              <w:t>/ pozostałe podmioty</w:t>
            </w:r>
            <w:r w:rsidRPr="00BB5310">
              <w:rPr>
                <w:rFonts w:asciiTheme="minorHAnsi" w:hAnsiTheme="minorHAnsi"/>
                <w:sz w:val="20"/>
                <w:szCs w:val="20"/>
              </w:rPr>
              <w:br/>
            </w:r>
            <w:r w:rsidR="00287B14" w:rsidRPr="00BB5310">
              <w:rPr>
                <w:rFonts w:asciiTheme="minorHAnsi" w:hAnsiTheme="minorHAnsi"/>
                <w:sz w:val="20"/>
                <w:szCs w:val="20"/>
              </w:rPr>
              <w:t xml:space="preserve"> </w:t>
            </w:r>
            <w:r w:rsidR="00287B14" w:rsidRPr="00BB5310">
              <w:rPr>
                <w:rFonts w:asciiTheme="minorHAnsi" w:hAnsiTheme="minorHAnsi"/>
                <w:b/>
                <w:sz w:val="20"/>
                <w:szCs w:val="20"/>
              </w:rPr>
              <w:t>–</w:t>
            </w:r>
            <w:r w:rsidR="00725739" w:rsidRPr="00BB5310">
              <w:rPr>
                <w:rFonts w:asciiTheme="minorHAnsi" w:hAnsiTheme="minorHAnsi"/>
                <w:b/>
                <w:sz w:val="20"/>
                <w:szCs w:val="20"/>
              </w:rPr>
              <w:t xml:space="preserve">2 </w:t>
            </w:r>
            <w:r w:rsidR="00287B14" w:rsidRPr="00BB5310">
              <w:rPr>
                <w:rFonts w:asciiTheme="minorHAnsi" w:hAnsiTheme="minorHAnsi"/>
                <w:b/>
                <w:sz w:val="20"/>
                <w:szCs w:val="20"/>
              </w:rPr>
              <w:t>pkt.</w:t>
            </w:r>
            <w:r w:rsidR="00287B14" w:rsidRPr="00BB5310">
              <w:rPr>
                <w:rFonts w:asciiTheme="minorHAnsi" w:hAnsiTheme="minorHAnsi"/>
                <w:sz w:val="20"/>
                <w:szCs w:val="20"/>
              </w:rPr>
              <w:t xml:space="preserve">              </w:t>
            </w:r>
          </w:p>
          <w:p w14:paraId="68076669" w14:textId="1DA7C81F" w:rsidR="002E311E" w:rsidRPr="00BB5310" w:rsidRDefault="00287B14" w:rsidP="00FA17C2">
            <w:pPr>
              <w:pStyle w:val="NormalnyWeb"/>
              <w:numPr>
                <w:ilvl w:val="0"/>
                <w:numId w:val="19"/>
              </w:numPr>
              <w:spacing w:before="0" w:beforeAutospacing="0" w:after="120" w:afterAutospacing="0"/>
              <w:rPr>
                <w:rFonts w:asciiTheme="minorHAnsi" w:hAnsiTheme="minorHAnsi"/>
                <w:sz w:val="20"/>
                <w:szCs w:val="20"/>
              </w:rPr>
            </w:pPr>
            <w:r w:rsidRPr="00BB5310">
              <w:rPr>
                <w:rFonts w:asciiTheme="minorHAnsi" w:hAnsiTheme="minorHAnsi"/>
                <w:sz w:val="20"/>
                <w:szCs w:val="20"/>
              </w:rPr>
              <w:t>J</w:t>
            </w:r>
            <w:r w:rsidR="00EA7E37" w:rsidRPr="00BB5310">
              <w:rPr>
                <w:rFonts w:asciiTheme="minorHAnsi" w:hAnsiTheme="minorHAnsi"/>
                <w:sz w:val="20"/>
                <w:szCs w:val="20"/>
              </w:rPr>
              <w:t xml:space="preserve">ednostki </w:t>
            </w:r>
            <w:r w:rsidRPr="00BB5310">
              <w:rPr>
                <w:rFonts w:asciiTheme="minorHAnsi" w:hAnsiTheme="minorHAnsi"/>
                <w:sz w:val="20"/>
                <w:szCs w:val="20"/>
              </w:rPr>
              <w:t>S</w:t>
            </w:r>
            <w:r w:rsidR="00EA7E37" w:rsidRPr="00BB5310">
              <w:rPr>
                <w:rFonts w:asciiTheme="minorHAnsi" w:hAnsiTheme="minorHAnsi"/>
                <w:sz w:val="20"/>
                <w:szCs w:val="20"/>
              </w:rPr>
              <w:t xml:space="preserve">ektora Finansów Publicznych </w:t>
            </w:r>
            <w:r w:rsidRPr="00BB5310">
              <w:rPr>
                <w:rFonts w:asciiTheme="minorHAnsi" w:hAnsiTheme="minorHAnsi"/>
                <w:b/>
                <w:sz w:val="20"/>
                <w:szCs w:val="20"/>
              </w:rPr>
              <w:t>–</w:t>
            </w:r>
            <w:r w:rsidR="00725739" w:rsidRPr="00BB5310">
              <w:rPr>
                <w:rFonts w:asciiTheme="minorHAnsi" w:hAnsiTheme="minorHAnsi"/>
                <w:b/>
                <w:sz w:val="20"/>
                <w:szCs w:val="20"/>
              </w:rPr>
              <w:t xml:space="preserve">1 </w:t>
            </w:r>
            <w:r w:rsidRPr="00BB5310">
              <w:rPr>
                <w:rFonts w:asciiTheme="minorHAnsi" w:hAnsiTheme="minorHAnsi"/>
                <w:b/>
                <w:sz w:val="20"/>
                <w:szCs w:val="20"/>
              </w:rPr>
              <w:t>pkt.</w:t>
            </w:r>
          </w:p>
        </w:tc>
      </w:tr>
      <w:tr w:rsidR="00BB5310" w:rsidRPr="00BB5310" w14:paraId="675BC70E" w14:textId="77777777" w:rsidTr="00DC01ED">
        <w:tc>
          <w:tcPr>
            <w:tcW w:w="392" w:type="dxa"/>
          </w:tcPr>
          <w:p w14:paraId="72AFD69E" w14:textId="77777777" w:rsidR="004B753D" w:rsidRPr="00BB5310" w:rsidRDefault="00751A1A" w:rsidP="004B753D">
            <w:pPr>
              <w:jc w:val="both"/>
              <w:rPr>
                <w:rFonts w:cs="Times New Roman"/>
                <w:sz w:val="20"/>
                <w:szCs w:val="20"/>
              </w:rPr>
            </w:pPr>
            <w:r w:rsidRPr="00BB5310">
              <w:rPr>
                <w:rFonts w:cs="Times New Roman"/>
                <w:sz w:val="20"/>
                <w:szCs w:val="20"/>
              </w:rPr>
              <w:t>3.</w:t>
            </w:r>
          </w:p>
        </w:tc>
        <w:tc>
          <w:tcPr>
            <w:tcW w:w="3118" w:type="dxa"/>
          </w:tcPr>
          <w:p w14:paraId="5EC96D8C" w14:textId="77777777" w:rsidR="004B753D" w:rsidRPr="00BB5310" w:rsidRDefault="00751A1A" w:rsidP="004B753D">
            <w:pPr>
              <w:jc w:val="both"/>
              <w:rPr>
                <w:rFonts w:cs="Times New Roman"/>
                <w:sz w:val="20"/>
                <w:szCs w:val="20"/>
              </w:rPr>
            </w:pPr>
            <w:r w:rsidRPr="00BB5310">
              <w:rPr>
                <w:rFonts w:cs="Times New Roman"/>
                <w:sz w:val="20"/>
                <w:szCs w:val="20"/>
              </w:rPr>
              <w:t>Innowacyjny charakter operacji</w:t>
            </w:r>
          </w:p>
        </w:tc>
        <w:tc>
          <w:tcPr>
            <w:tcW w:w="6379" w:type="dxa"/>
          </w:tcPr>
          <w:p w14:paraId="707C8154" w14:textId="77777777" w:rsidR="00751A1A" w:rsidRPr="00BB5310" w:rsidRDefault="00751A1A" w:rsidP="004D2984">
            <w:pPr>
              <w:spacing w:line="276" w:lineRule="auto"/>
              <w:jc w:val="both"/>
              <w:rPr>
                <w:rFonts w:eastAsia="Times New Roman" w:cs="Times New Roman"/>
                <w:sz w:val="20"/>
                <w:szCs w:val="20"/>
                <w:lang w:eastAsia="pl-PL"/>
              </w:rPr>
            </w:pPr>
            <w:r w:rsidRPr="00BB5310">
              <w:rPr>
                <w:rFonts w:eastAsia="Times New Roman" w:cs="Times New Roman"/>
                <w:sz w:val="20"/>
                <w:szCs w:val="20"/>
                <w:lang w:eastAsia="pl-PL"/>
              </w:rPr>
              <w:t>Premiowane będą operacje zakładające:</w:t>
            </w:r>
          </w:p>
          <w:p w14:paraId="1EECE7F9" w14:textId="17ECAA01" w:rsidR="003B24E8" w:rsidRPr="00BB5310" w:rsidRDefault="00751A1A" w:rsidP="004D2984">
            <w:pPr>
              <w:spacing w:line="276" w:lineRule="auto"/>
              <w:jc w:val="both"/>
              <w:rPr>
                <w:rFonts w:eastAsia="Times New Roman" w:cs="Times New Roman"/>
                <w:sz w:val="20"/>
                <w:szCs w:val="20"/>
                <w:lang w:eastAsia="pl-PL"/>
              </w:rPr>
            </w:pPr>
            <w:r w:rsidRPr="00BB5310">
              <w:rPr>
                <w:rFonts w:eastAsia="Times New Roman" w:cs="Times New Roman"/>
                <w:sz w:val="20"/>
                <w:szCs w:val="20"/>
                <w:lang w:eastAsia="pl-PL"/>
              </w:rPr>
              <w:t xml:space="preserve">- </w:t>
            </w:r>
            <w:r w:rsidR="003B24E8" w:rsidRPr="00BB5310">
              <w:rPr>
                <w:rFonts w:eastAsia="Times New Roman" w:cs="Times New Roman"/>
                <w:sz w:val="20"/>
                <w:szCs w:val="20"/>
                <w:lang w:eastAsia="pl-PL"/>
              </w:rPr>
              <w:t xml:space="preserve">wykorzystanie </w:t>
            </w:r>
            <w:r w:rsidRPr="00BB5310">
              <w:rPr>
                <w:rFonts w:eastAsia="Times New Roman" w:cs="Times New Roman"/>
                <w:sz w:val="20"/>
                <w:szCs w:val="20"/>
                <w:lang w:eastAsia="pl-PL"/>
              </w:rPr>
              <w:t>no</w:t>
            </w:r>
            <w:r w:rsidR="003B24E8" w:rsidRPr="00BB5310">
              <w:rPr>
                <w:rFonts w:eastAsia="Times New Roman" w:cs="Times New Roman"/>
                <w:sz w:val="20"/>
                <w:szCs w:val="20"/>
                <w:lang w:eastAsia="pl-PL"/>
              </w:rPr>
              <w:t>wej usługi/produktu, dotychczas</w:t>
            </w:r>
          </w:p>
          <w:p w14:paraId="737A5BD0" w14:textId="018BFA7A" w:rsidR="00751A1A" w:rsidRPr="00BB5310" w:rsidRDefault="003B24E8" w:rsidP="004D2984">
            <w:pPr>
              <w:spacing w:line="276" w:lineRule="auto"/>
              <w:jc w:val="both"/>
              <w:rPr>
                <w:rFonts w:eastAsia="Times New Roman" w:cs="Times New Roman"/>
                <w:sz w:val="20"/>
                <w:szCs w:val="20"/>
                <w:lang w:eastAsia="pl-PL"/>
              </w:rPr>
            </w:pPr>
            <w:r w:rsidRPr="00BB5310">
              <w:rPr>
                <w:rFonts w:eastAsia="Times New Roman" w:cs="Times New Roman"/>
                <w:sz w:val="20"/>
                <w:szCs w:val="20"/>
                <w:lang w:eastAsia="pl-PL"/>
              </w:rPr>
              <w:t xml:space="preserve"> </w:t>
            </w:r>
            <w:r w:rsidR="00751A1A" w:rsidRPr="00BB5310">
              <w:rPr>
                <w:rFonts w:eastAsia="Times New Roman" w:cs="Times New Roman"/>
                <w:sz w:val="20"/>
                <w:szCs w:val="20"/>
                <w:lang w:eastAsia="pl-PL"/>
              </w:rPr>
              <w:t>nieoferowanego na obszarze objętym LSR;</w:t>
            </w:r>
          </w:p>
          <w:p w14:paraId="382134C5" w14:textId="77777777" w:rsidR="00751A1A" w:rsidRPr="00BB5310" w:rsidRDefault="00751A1A" w:rsidP="004D2984">
            <w:pPr>
              <w:spacing w:line="276" w:lineRule="auto"/>
              <w:jc w:val="both"/>
              <w:rPr>
                <w:rFonts w:eastAsia="Times New Roman" w:cs="Times New Roman"/>
                <w:sz w:val="20"/>
                <w:szCs w:val="20"/>
                <w:lang w:eastAsia="pl-PL"/>
              </w:rPr>
            </w:pPr>
            <w:r w:rsidRPr="00BB5310">
              <w:rPr>
                <w:rFonts w:eastAsia="Times New Roman" w:cs="Times New Roman"/>
                <w:sz w:val="20"/>
                <w:szCs w:val="20"/>
                <w:lang w:eastAsia="pl-PL"/>
              </w:rPr>
              <w:t xml:space="preserve">-zastosowanie nowych sposobów organizacji lub zarządzania, wcześniej niestosowanych na obszarze objętym LSR; </w:t>
            </w:r>
          </w:p>
          <w:p w14:paraId="6CF24D4B" w14:textId="77777777" w:rsidR="00751A1A" w:rsidRPr="00BB5310" w:rsidRDefault="00751A1A" w:rsidP="004D2984">
            <w:pPr>
              <w:spacing w:line="276" w:lineRule="auto"/>
              <w:jc w:val="both"/>
              <w:rPr>
                <w:rFonts w:eastAsia="Times New Roman" w:cs="Times New Roman"/>
                <w:sz w:val="20"/>
                <w:szCs w:val="20"/>
                <w:lang w:eastAsia="pl-PL"/>
              </w:rPr>
            </w:pPr>
            <w:r w:rsidRPr="00BB5310">
              <w:rPr>
                <w:rFonts w:eastAsia="Times New Roman" w:cs="Times New Roman"/>
                <w:sz w:val="20"/>
                <w:szCs w:val="20"/>
                <w:lang w:eastAsia="pl-PL"/>
              </w:rPr>
              <w:t xml:space="preserve">-nowatorskim wykorzystaniu lokalnych zasobów i surowców, wcześniej nie stosowanym na obszarze LSR; </w:t>
            </w:r>
          </w:p>
          <w:p w14:paraId="268C2D62" w14:textId="77777777" w:rsidR="00751A1A" w:rsidRPr="00BB5310" w:rsidRDefault="00751A1A" w:rsidP="004D2984">
            <w:pPr>
              <w:spacing w:line="276" w:lineRule="auto"/>
              <w:jc w:val="both"/>
              <w:rPr>
                <w:rFonts w:eastAsia="Times New Roman" w:cs="Times New Roman"/>
                <w:sz w:val="20"/>
                <w:szCs w:val="20"/>
                <w:lang w:eastAsia="pl-PL"/>
              </w:rPr>
            </w:pPr>
            <w:r w:rsidRPr="00BB5310">
              <w:rPr>
                <w:rFonts w:eastAsia="Times New Roman" w:cs="Times New Roman"/>
                <w:sz w:val="20"/>
                <w:szCs w:val="20"/>
                <w:lang w:eastAsia="pl-PL"/>
              </w:rPr>
              <w:t xml:space="preserve">-nowym sposobie zaangażowania lokalnej społeczności w proces rozwoju; </w:t>
            </w:r>
            <w:r w:rsidRPr="00BB5310">
              <w:rPr>
                <w:rFonts w:eastAsia="Times New Roman" w:cs="Times New Roman"/>
                <w:sz w:val="20"/>
                <w:szCs w:val="20"/>
                <w:lang w:eastAsia="pl-PL"/>
              </w:rPr>
              <w:br/>
              <w:t>-upowszechnieniu lub wykorzystaniu nowoczesnych technik informacyjno-komunikacyjnych.</w:t>
            </w:r>
          </w:p>
          <w:p w14:paraId="6AB5DB3F" w14:textId="6B757699" w:rsidR="004B753D" w:rsidRPr="00BB5310" w:rsidRDefault="00EF175A" w:rsidP="004D2984">
            <w:pPr>
              <w:spacing w:line="276" w:lineRule="auto"/>
              <w:jc w:val="both"/>
              <w:rPr>
                <w:rFonts w:cs="Times New Roman"/>
                <w:b/>
                <w:bCs/>
                <w:strike/>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5DA8E723" w14:textId="3A3851D2" w:rsidR="00C32DC1" w:rsidRPr="00BB5310" w:rsidRDefault="00C32DC1" w:rsidP="00FA17C2">
            <w:pPr>
              <w:pStyle w:val="Akapitzlist"/>
              <w:numPr>
                <w:ilvl w:val="0"/>
                <w:numId w:val="20"/>
              </w:numPr>
              <w:jc w:val="both"/>
              <w:rPr>
                <w:rFonts w:asciiTheme="minorHAnsi" w:hAnsiTheme="minorHAnsi"/>
                <w:sz w:val="20"/>
                <w:szCs w:val="20"/>
              </w:rPr>
            </w:pPr>
            <w:r w:rsidRPr="00BB5310">
              <w:rPr>
                <w:rFonts w:asciiTheme="minorHAnsi" w:hAnsiTheme="minorHAnsi"/>
                <w:sz w:val="20"/>
                <w:szCs w:val="20"/>
              </w:rPr>
              <w:t xml:space="preserve">Operacja jest innowacyjna dla całego obszaru objętego LSR </w:t>
            </w:r>
            <w:r w:rsidRPr="00BB5310">
              <w:rPr>
                <w:rFonts w:asciiTheme="minorHAnsi" w:hAnsiTheme="minorHAnsi"/>
                <w:b/>
                <w:sz w:val="20"/>
                <w:szCs w:val="20"/>
              </w:rPr>
              <w:t xml:space="preserve">-  </w:t>
            </w:r>
            <w:r w:rsidR="003B24E8" w:rsidRPr="00BB5310">
              <w:rPr>
                <w:rFonts w:asciiTheme="minorHAnsi" w:hAnsiTheme="minorHAnsi"/>
                <w:b/>
                <w:sz w:val="20"/>
                <w:szCs w:val="20"/>
              </w:rPr>
              <w:t xml:space="preserve"> 2 </w:t>
            </w:r>
            <w:r w:rsidRPr="00BB5310">
              <w:rPr>
                <w:rFonts w:asciiTheme="minorHAnsi" w:hAnsiTheme="minorHAnsi"/>
                <w:b/>
                <w:sz w:val="20"/>
                <w:szCs w:val="20"/>
              </w:rPr>
              <w:t>pkt.</w:t>
            </w:r>
          </w:p>
          <w:p w14:paraId="33B80F18" w14:textId="77777777" w:rsidR="00C32DC1" w:rsidRPr="00BB5310" w:rsidRDefault="00C32DC1" w:rsidP="004D2984">
            <w:pPr>
              <w:jc w:val="both"/>
              <w:rPr>
                <w:rFonts w:cs="Times New Roman"/>
                <w:sz w:val="20"/>
                <w:szCs w:val="20"/>
              </w:rPr>
            </w:pPr>
          </w:p>
          <w:p w14:paraId="3727DC58" w14:textId="48B51724" w:rsidR="00C32DC1" w:rsidRPr="00BB5310" w:rsidRDefault="00C32DC1" w:rsidP="00FA17C2">
            <w:pPr>
              <w:pStyle w:val="Akapitzlist"/>
              <w:numPr>
                <w:ilvl w:val="0"/>
                <w:numId w:val="20"/>
              </w:numPr>
              <w:jc w:val="both"/>
              <w:rPr>
                <w:rFonts w:asciiTheme="minorHAnsi" w:hAnsiTheme="minorHAnsi"/>
                <w:sz w:val="20"/>
                <w:szCs w:val="20"/>
              </w:rPr>
            </w:pPr>
            <w:r w:rsidRPr="00BB5310">
              <w:rPr>
                <w:rFonts w:asciiTheme="minorHAnsi" w:hAnsiTheme="minorHAnsi"/>
                <w:sz w:val="20"/>
                <w:szCs w:val="20"/>
              </w:rPr>
              <w:t xml:space="preserve">Operacja jest innowacyjna dla poszczególnej części obszaru np. Gminy </w:t>
            </w:r>
            <w:r w:rsidR="003B24E8" w:rsidRPr="00BB5310">
              <w:rPr>
                <w:rFonts w:asciiTheme="minorHAnsi" w:hAnsiTheme="minorHAnsi"/>
                <w:b/>
                <w:sz w:val="20"/>
                <w:szCs w:val="20"/>
              </w:rPr>
              <w:t>–1</w:t>
            </w:r>
            <w:r w:rsidRPr="00BB5310">
              <w:rPr>
                <w:rFonts w:asciiTheme="minorHAnsi" w:hAnsiTheme="minorHAnsi"/>
                <w:b/>
                <w:sz w:val="20"/>
                <w:szCs w:val="20"/>
              </w:rPr>
              <w:t xml:space="preserve"> pkt.</w:t>
            </w:r>
          </w:p>
          <w:p w14:paraId="0F3CE088" w14:textId="77777777" w:rsidR="00C32DC1" w:rsidRPr="00BB5310" w:rsidRDefault="00C32DC1" w:rsidP="004D2984">
            <w:pPr>
              <w:jc w:val="both"/>
              <w:rPr>
                <w:rFonts w:cs="Times New Roman"/>
                <w:sz w:val="20"/>
                <w:szCs w:val="20"/>
              </w:rPr>
            </w:pPr>
          </w:p>
          <w:p w14:paraId="2D7E7C9A" w14:textId="77777777" w:rsidR="00C32DC1" w:rsidRPr="00BB5310" w:rsidRDefault="00C32DC1" w:rsidP="00FA17C2">
            <w:pPr>
              <w:pStyle w:val="Akapitzlist"/>
              <w:numPr>
                <w:ilvl w:val="0"/>
                <w:numId w:val="20"/>
              </w:numPr>
              <w:jc w:val="both"/>
              <w:rPr>
                <w:rFonts w:asciiTheme="minorHAnsi" w:hAnsiTheme="minorHAnsi"/>
                <w:sz w:val="20"/>
                <w:szCs w:val="20"/>
              </w:rPr>
            </w:pPr>
            <w:r w:rsidRPr="00BB5310">
              <w:rPr>
                <w:rFonts w:asciiTheme="minorHAnsi" w:hAnsiTheme="minorHAnsi"/>
                <w:sz w:val="20"/>
                <w:szCs w:val="20"/>
              </w:rPr>
              <w:t xml:space="preserve">Operacja nie jest innowacyjna </w:t>
            </w:r>
            <w:r w:rsidRPr="00BB5310">
              <w:rPr>
                <w:rFonts w:asciiTheme="minorHAnsi" w:hAnsiTheme="minorHAnsi"/>
                <w:b/>
                <w:sz w:val="20"/>
                <w:szCs w:val="20"/>
              </w:rPr>
              <w:t>- 0 pkt.</w:t>
            </w:r>
          </w:p>
          <w:p w14:paraId="687EE673" w14:textId="77777777" w:rsidR="004B753D" w:rsidRPr="00BB5310" w:rsidRDefault="004B753D" w:rsidP="00EA7E37">
            <w:pPr>
              <w:pStyle w:val="NormalnyWeb"/>
              <w:spacing w:before="0" w:beforeAutospacing="0" w:after="0" w:afterAutospacing="0"/>
              <w:rPr>
                <w:rFonts w:asciiTheme="minorHAnsi" w:hAnsiTheme="minorHAnsi"/>
                <w:sz w:val="20"/>
                <w:szCs w:val="20"/>
              </w:rPr>
            </w:pPr>
          </w:p>
        </w:tc>
      </w:tr>
      <w:tr w:rsidR="00BB5310" w:rsidRPr="00BB5310" w14:paraId="6477AFB2" w14:textId="77777777" w:rsidTr="00DC01ED">
        <w:tc>
          <w:tcPr>
            <w:tcW w:w="392" w:type="dxa"/>
          </w:tcPr>
          <w:p w14:paraId="46F058E6" w14:textId="77777777" w:rsidR="004B753D" w:rsidRPr="00BB5310" w:rsidRDefault="00751A1A" w:rsidP="004B753D">
            <w:pPr>
              <w:jc w:val="both"/>
              <w:rPr>
                <w:rFonts w:cs="Times New Roman"/>
                <w:sz w:val="20"/>
                <w:szCs w:val="20"/>
              </w:rPr>
            </w:pPr>
            <w:r w:rsidRPr="00BB5310">
              <w:rPr>
                <w:rFonts w:cs="Times New Roman"/>
                <w:sz w:val="20"/>
                <w:szCs w:val="20"/>
              </w:rPr>
              <w:t>4.</w:t>
            </w:r>
          </w:p>
        </w:tc>
        <w:tc>
          <w:tcPr>
            <w:tcW w:w="3118" w:type="dxa"/>
          </w:tcPr>
          <w:p w14:paraId="0D8F5037" w14:textId="77777777" w:rsidR="00751A1A" w:rsidRPr="00BB5310" w:rsidRDefault="00751A1A" w:rsidP="00913B36">
            <w:pPr>
              <w:spacing w:line="276" w:lineRule="auto"/>
              <w:rPr>
                <w:rFonts w:cs="Times New Roman"/>
                <w:sz w:val="20"/>
                <w:szCs w:val="20"/>
              </w:rPr>
            </w:pPr>
            <w:r w:rsidRPr="00BB5310">
              <w:rPr>
                <w:rFonts w:cs="Times New Roman"/>
                <w:sz w:val="20"/>
                <w:szCs w:val="20"/>
              </w:rPr>
              <w:t>Realizacja operacji ma wpływ na przynajmniej jedną z grup</w:t>
            </w:r>
          </w:p>
          <w:p w14:paraId="4E050D98" w14:textId="77777777" w:rsidR="00751A1A" w:rsidRPr="00BB5310" w:rsidRDefault="00751A1A" w:rsidP="00913B36">
            <w:pPr>
              <w:rPr>
                <w:rFonts w:cs="Times New Roman"/>
                <w:sz w:val="20"/>
                <w:szCs w:val="20"/>
              </w:rPr>
            </w:pPr>
            <w:r w:rsidRPr="00BB5310">
              <w:rPr>
                <w:rFonts w:cs="Times New Roman"/>
                <w:sz w:val="20"/>
                <w:szCs w:val="20"/>
              </w:rPr>
              <w:t>defaworyzowanych:</w:t>
            </w:r>
            <w:r w:rsidR="00913B36" w:rsidRPr="00BB5310">
              <w:rPr>
                <w:rFonts w:cs="Times New Roman"/>
                <w:sz w:val="20"/>
                <w:szCs w:val="20"/>
              </w:rPr>
              <w:t xml:space="preserve"> osoby </w:t>
            </w:r>
            <w:r w:rsidRPr="00BB5310">
              <w:rPr>
                <w:rFonts w:cs="Times New Roman"/>
                <w:sz w:val="20"/>
                <w:szCs w:val="20"/>
              </w:rPr>
              <w:t>długotrwale</w:t>
            </w:r>
            <w:r w:rsidR="00913B36" w:rsidRPr="00BB5310">
              <w:rPr>
                <w:rFonts w:cs="Times New Roman"/>
                <w:sz w:val="20"/>
                <w:szCs w:val="20"/>
              </w:rPr>
              <w:t xml:space="preserve"> </w:t>
            </w:r>
            <w:r w:rsidRPr="00BB5310">
              <w:rPr>
                <w:rFonts w:cs="Times New Roman"/>
                <w:sz w:val="20"/>
                <w:szCs w:val="20"/>
              </w:rPr>
              <w:t>bezrobotne, osoby</w:t>
            </w:r>
          </w:p>
          <w:p w14:paraId="32E7623A" w14:textId="3F271041" w:rsidR="004B753D" w:rsidRPr="00BB5310" w:rsidRDefault="00751A1A" w:rsidP="00913B36">
            <w:pPr>
              <w:spacing w:line="276" w:lineRule="auto"/>
              <w:rPr>
                <w:rFonts w:cs="Times New Roman"/>
                <w:sz w:val="20"/>
                <w:szCs w:val="20"/>
              </w:rPr>
            </w:pPr>
            <w:r w:rsidRPr="00BB5310">
              <w:rPr>
                <w:rFonts w:cs="Times New Roman"/>
                <w:sz w:val="20"/>
                <w:szCs w:val="20"/>
              </w:rPr>
              <w:lastRenderedPageBreak/>
              <w:t>niepełnosprawne, osoby starsze</w:t>
            </w:r>
            <w:r w:rsidR="00C64B41" w:rsidRPr="00BB5310">
              <w:rPr>
                <w:rFonts w:cs="Times New Roman"/>
                <w:sz w:val="20"/>
                <w:szCs w:val="20"/>
              </w:rPr>
              <w:t>, osoby bezrobotne powyżej 50 roku życia</w:t>
            </w:r>
          </w:p>
          <w:p w14:paraId="71B01506" w14:textId="77777777" w:rsidR="00FF2EAC" w:rsidRPr="00BB5310" w:rsidRDefault="00FF2EAC" w:rsidP="00A93B97">
            <w:pPr>
              <w:spacing w:line="276" w:lineRule="auto"/>
              <w:jc w:val="both"/>
              <w:rPr>
                <w:rFonts w:cs="Times New Roman"/>
                <w:sz w:val="20"/>
                <w:szCs w:val="20"/>
              </w:rPr>
            </w:pPr>
          </w:p>
        </w:tc>
        <w:tc>
          <w:tcPr>
            <w:tcW w:w="6379" w:type="dxa"/>
          </w:tcPr>
          <w:p w14:paraId="0B236BBD" w14:textId="77777777" w:rsidR="004B753D" w:rsidRPr="00BB5310" w:rsidRDefault="00751A1A" w:rsidP="004D2984">
            <w:pPr>
              <w:spacing w:line="276" w:lineRule="auto"/>
              <w:jc w:val="both"/>
              <w:rPr>
                <w:rFonts w:cs="Times New Roman"/>
                <w:sz w:val="20"/>
                <w:szCs w:val="20"/>
              </w:rPr>
            </w:pPr>
            <w:r w:rsidRPr="00BB5310">
              <w:rPr>
                <w:rFonts w:cs="Times New Roman"/>
                <w:sz w:val="20"/>
                <w:szCs w:val="20"/>
              </w:rPr>
              <w:lastRenderedPageBreak/>
              <w:t>Preferowane będą operacje mające wpływ na przynajmniej jedną z grup docelowych</w:t>
            </w:r>
          </w:p>
          <w:p w14:paraId="53419038" w14:textId="77777777" w:rsidR="00751A1A" w:rsidRPr="00BB5310" w:rsidRDefault="00751A1A" w:rsidP="004D2984">
            <w:pPr>
              <w:spacing w:line="276" w:lineRule="auto"/>
              <w:jc w:val="both"/>
              <w:rPr>
                <w:rFonts w:cs="Times New Roman"/>
                <w:sz w:val="20"/>
                <w:szCs w:val="20"/>
              </w:rPr>
            </w:pPr>
            <w:r w:rsidRPr="00BB5310">
              <w:rPr>
                <w:rFonts w:cs="Times New Roman"/>
                <w:sz w:val="20"/>
                <w:szCs w:val="20"/>
              </w:rPr>
              <w:t>Kryterium adekwatne do analizy diagnozy.</w:t>
            </w:r>
          </w:p>
          <w:p w14:paraId="68E8DC24" w14:textId="1546A88F" w:rsidR="00EF175A" w:rsidRPr="00BB5310" w:rsidRDefault="00EF175A" w:rsidP="004D2984">
            <w:pPr>
              <w:spacing w:line="276" w:lineRule="auto"/>
              <w:jc w:val="both"/>
              <w:rPr>
                <w:rFonts w:cs="Times New Roman"/>
                <w:b/>
                <w:bCs/>
                <w:sz w:val="20"/>
                <w:szCs w:val="20"/>
                <w:u w:val="single"/>
              </w:rPr>
            </w:pPr>
            <w:r w:rsidRPr="00BB5310">
              <w:rPr>
                <w:rFonts w:eastAsia="Times New Roman" w:cstheme="minorHAnsi"/>
                <w:b/>
                <w:bCs/>
                <w:sz w:val="20"/>
                <w:szCs w:val="20"/>
                <w:u w:val="single"/>
                <w:lang w:eastAsia="pl-PL"/>
              </w:rPr>
              <w:lastRenderedPageBreak/>
              <w:t>W przypadku braku szczegółowego opisu  oraz uzasadnienia punkty nie zostaną przyznane.</w:t>
            </w:r>
          </w:p>
        </w:tc>
        <w:tc>
          <w:tcPr>
            <w:tcW w:w="4820" w:type="dxa"/>
          </w:tcPr>
          <w:p w14:paraId="485250E8" w14:textId="66459DA9" w:rsidR="002E311E" w:rsidRPr="00BB5310" w:rsidRDefault="00D71A7F" w:rsidP="00FA17C2">
            <w:pPr>
              <w:pStyle w:val="Akapitzlist"/>
              <w:numPr>
                <w:ilvl w:val="0"/>
                <w:numId w:val="21"/>
              </w:numPr>
              <w:jc w:val="both"/>
              <w:rPr>
                <w:rFonts w:asciiTheme="minorHAnsi" w:hAnsiTheme="minorHAnsi"/>
                <w:sz w:val="20"/>
                <w:szCs w:val="20"/>
              </w:rPr>
            </w:pPr>
            <w:r w:rsidRPr="00BB5310">
              <w:rPr>
                <w:rFonts w:asciiTheme="minorHAnsi" w:hAnsiTheme="minorHAnsi"/>
                <w:sz w:val="20"/>
                <w:szCs w:val="20"/>
              </w:rPr>
              <w:lastRenderedPageBreak/>
              <w:t xml:space="preserve">Operacja ma wpływ na 2 lub więcej grup defaworyzowanych - </w:t>
            </w:r>
            <w:r w:rsidRPr="00BB5310">
              <w:rPr>
                <w:rFonts w:asciiTheme="minorHAnsi" w:hAnsiTheme="minorHAnsi"/>
                <w:b/>
                <w:sz w:val="20"/>
                <w:szCs w:val="20"/>
              </w:rPr>
              <w:t xml:space="preserve"> </w:t>
            </w:r>
            <w:r w:rsidR="00725739" w:rsidRPr="00BB5310">
              <w:rPr>
                <w:rFonts w:asciiTheme="minorHAnsi" w:hAnsiTheme="minorHAnsi"/>
                <w:b/>
                <w:sz w:val="20"/>
                <w:szCs w:val="20"/>
              </w:rPr>
              <w:t xml:space="preserve">2 </w:t>
            </w:r>
            <w:r w:rsidRPr="00BB5310">
              <w:rPr>
                <w:rFonts w:asciiTheme="minorHAnsi" w:hAnsiTheme="minorHAnsi"/>
                <w:b/>
                <w:sz w:val="20"/>
                <w:szCs w:val="20"/>
              </w:rPr>
              <w:t>pkt</w:t>
            </w:r>
            <w:r w:rsidRPr="00BB5310">
              <w:rPr>
                <w:rFonts w:asciiTheme="minorHAnsi" w:hAnsiTheme="minorHAnsi"/>
                <w:sz w:val="20"/>
                <w:szCs w:val="20"/>
              </w:rPr>
              <w:t>.</w:t>
            </w:r>
          </w:p>
          <w:p w14:paraId="18F6A97A" w14:textId="77777777" w:rsidR="00EA7E37" w:rsidRPr="00BB5310" w:rsidRDefault="00EA7E37" w:rsidP="004D2984">
            <w:pPr>
              <w:jc w:val="both"/>
              <w:rPr>
                <w:rFonts w:cs="Times New Roman"/>
                <w:sz w:val="20"/>
                <w:szCs w:val="20"/>
              </w:rPr>
            </w:pPr>
          </w:p>
          <w:p w14:paraId="49D074F4" w14:textId="17BE5794" w:rsidR="00D71A7F" w:rsidRPr="00BB5310" w:rsidRDefault="00D71A7F" w:rsidP="00FA17C2">
            <w:pPr>
              <w:pStyle w:val="Akapitzlist"/>
              <w:numPr>
                <w:ilvl w:val="0"/>
                <w:numId w:val="21"/>
              </w:numPr>
              <w:jc w:val="both"/>
              <w:rPr>
                <w:rFonts w:asciiTheme="minorHAnsi" w:hAnsiTheme="minorHAnsi"/>
                <w:sz w:val="20"/>
                <w:szCs w:val="20"/>
              </w:rPr>
            </w:pPr>
            <w:r w:rsidRPr="00BB5310">
              <w:rPr>
                <w:rFonts w:asciiTheme="minorHAnsi" w:hAnsiTheme="minorHAnsi"/>
                <w:sz w:val="20"/>
                <w:szCs w:val="20"/>
              </w:rPr>
              <w:t>Operacja ma wpływ na 1 grupę defaworyzowaną</w:t>
            </w:r>
            <w:r w:rsidR="00B82F81" w:rsidRPr="00BB5310">
              <w:rPr>
                <w:rFonts w:asciiTheme="minorHAnsi" w:hAnsiTheme="minorHAnsi"/>
                <w:sz w:val="20"/>
                <w:szCs w:val="20"/>
              </w:rPr>
              <w:br/>
            </w:r>
            <w:r w:rsidRPr="00BB5310">
              <w:rPr>
                <w:rFonts w:asciiTheme="minorHAnsi" w:hAnsiTheme="minorHAnsi"/>
                <w:sz w:val="20"/>
                <w:szCs w:val="20"/>
              </w:rPr>
              <w:t xml:space="preserve">- </w:t>
            </w:r>
            <w:r w:rsidRPr="00BB5310">
              <w:rPr>
                <w:rFonts w:asciiTheme="minorHAnsi" w:hAnsiTheme="minorHAnsi"/>
                <w:b/>
                <w:sz w:val="20"/>
                <w:szCs w:val="20"/>
              </w:rPr>
              <w:t xml:space="preserve"> </w:t>
            </w:r>
            <w:r w:rsidR="00725739" w:rsidRPr="00BB5310">
              <w:rPr>
                <w:rFonts w:asciiTheme="minorHAnsi" w:hAnsiTheme="minorHAnsi"/>
                <w:b/>
                <w:sz w:val="20"/>
                <w:szCs w:val="20"/>
              </w:rPr>
              <w:t xml:space="preserve">1 </w:t>
            </w:r>
            <w:r w:rsidRPr="00BB5310">
              <w:rPr>
                <w:rFonts w:asciiTheme="minorHAnsi" w:hAnsiTheme="minorHAnsi"/>
                <w:b/>
                <w:sz w:val="20"/>
                <w:szCs w:val="20"/>
              </w:rPr>
              <w:t>pkt</w:t>
            </w:r>
            <w:r w:rsidRPr="00BB5310">
              <w:rPr>
                <w:rFonts w:asciiTheme="minorHAnsi" w:hAnsiTheme="minorHAnsi"/>
                <w:sz w:val="20"/>
                <w:szCs w:val="20"/>
              </w:rPr>
              <w:t>.</w:t>
            </w:r>
          </w:p>
          <w:p w14:paraId="5D2380FE" w14:textId="77777777" w:rsidR="00D71A7F" w:rsidRPr="00BB5310" w:rsidRDefault="00D71A7F" w:rsidP="004D2984">
            <w:pPr>
              <w:jc w:val="both"/>
              <w:rPr>
                <w:rFonts w:cs="Times New Roman"/>
                <w:sz w:val="20"/>
                <w:szCs w:val="20"/>
              </w:rPr>
            </w:pPr>
          </w:p>
          <w:p w14:paraId="36186DA3" w14:textId="77777777" w:rsidR="00D71A7F" w:rsidRPr="00BB5310" w:rsidRDefault="00D71A7F" w:rsidP="00FA17C2">
            <w:pPr>
              <w:pStyle w:val="Akapitzlist"/>
              <w:numPr>
                <w:ilvl w:val="0"/>
                <w:numId w:val="21"/>
              </w:numPr>
              <w:jc w:val="both"/>
              <w:rPr>
                <w:rFonts w:asciiTheme="minorHAnsi" w:hAnsiTheme="minorHAnsi"/>
                <w:b/>
                <w:sz w:val="20"/>
                <w:szCs w:val="20"/>
              </w:rPr>
            </w:pPr>
            <w:r w:rsidRPr="00BB5310">
              <w:rPr>
                <w:rFonts w:asciiTheme="minorHAnsi" w:hAnsiTheme="minorHAnsi"/>
                <w:sz w:val="20"/>
                <w:szCs w:val="20"/>
              </w:rPr>
              <w:t>Operacja nie ma wpływu na Grupy defaworyzowane</w:t>
            </w:r>
            <w:r w:rsidR="004A72F5" w:rsidRPr="00BB5310">
              <w:rPr>
                <w:rFonts w:asciiTheme="minorHAnsi" w:hAnsiTheme="minorHAnsi"/>
                <w:sz w:val="20"/>
                <w:szCs w:val="20"/>
              </w:rPr>
              <w:t xml:space="preserve"> </w:t>
            </w:r>
            <w:r w:rsidRPr="00BB5310">
              <w:rPr>
                <w:rFonts w:asciiTheme="minorHAnsi" w:hAnsiTheme="minorHAnsi"/>
                <w:sz w:val="20"/>
                <w:szCs w:val="20"/>
              </w:rPr>
              <w:t>-</w:t>
            </w:r>
            <w:r w:rsidR="00B82F81" w:rsidRPr="00BB5310">
              <w:rPr>
                <w:rFonts w:asciiTheme="minorHAnsi" w:hAnsiTheme="minorHAnsi"/>
                <w:sz w:val="20"/>
                <w:szCs w:val="20"/>
              </w:rPr>
              <w:t xml:space="preserve"> </w:t>
            </w:r>
            <w:r w:rsidRPr="00BB5310">
              <w:rPr>
                <w:rFonts w:asciiTheme="minorHAnsi" w:hAnsiTheme="minorHAnsi"/>
                <w:sz w:val="20"/>
                <w:szCs w:val="20"/>
              </w:rPr>
              <w:t xml:space="preserve"> </w:t>
            </w:r>
            <w:r w:rsidRPr="00BB5310">
              <w:rPr>
                <w:rFonts w:asciiTheme="minorHAnsi" w:hAnsiTheme="minorHAnsi"/>
                <w:b/>
                <w:sz w:val="20"/>
                <w:szCs w:val="20"/>
              </w:rPr>
              <w:t>0 pkt.</w:t>
            </w:r>
          </w:p>
          <w:p w14:paraId="6232C620" w14:textId="77777777" w:rsidR="00B82F81" w:rsidRPr="00BB5310" w:rsidRDefault="00B82F81" w:rsidP="00913B36">
            <w:pPr>
              <w:jc w:val="both"/>
              <w:rPr>
                <w:b/>
                <w:sz w:val="20"/>
                <w:szCs w:val="20"/>
              </w:rPr>
            </w:pPr>
          </w:p>
          <w:p w14:paraId="50E7B781" w14:textId="77777777" w:rsidR="00FF2EAC" w:rsidRPr="00BB5310" w:rsidRDefault="00FF2EAC" w:rsidP="00EA7E37">
            <w:pPr>
              <w:rPr>
                <w:rFonts w:cs="Times New Roman"/>
                <w:sz w:val="20"/>
                <w:szCs w:val="20"/>
              </w:rPr>
            </w:pPr>
          </w:p>
        </w:tc>
      </w:tr>
      <w:tr w:rsidR="00BB5310" w:rsidRPr="00BB5310" w14:paraId="7642E6EB" w14:textId="77777777" w:rsidTr="004A72F5">
        <w:trPr>
          <w:trHeight w:val="1694"/>
        </w:trPr>
        <w:tc>
          <w:tcPr>
            <w:tcW w:w="392" w:type="dxa"/>
          </w:tcPr>
          <w:p w14:paraId="3539EA6F" w14:textId="78205872" w:rsidR="003B24E8" w:rsidRPr="00BB5310" w:rsidRDefault="003B24E8" w:rsidP="003B24E8">
            <w:pPr>
              <w:rPr>
                <w:rFonts w:cs="Times New Roman"/>
                <w:sz w:val="20"/>
                <w:szCs w:val="20"/>
              </w:rPr>
            </w:pPr>
            <w:r w:rsidRPr="00BB5310">
              <w:rPr>
                <w:rFonts w:cs="Times New Roman"/>
                <w:sz w:val="20"/>
                <w:szCs w:val="20"/>
              </w:rPr>
              <w:lastRenderedPageBreak/>
              <w:t>5.</w:t>
            </w:r>
          </w:p>
        </w:tc>
        <w:tc>
          <w:tcPr>
            <w:tcW w:w="3118" w:type="dxa"/>
          </w:tcPr>
          <w:p w14:paraId="09E373FA" w14:textId="6D2AE6C0" w:rsidR="003B24E8" w:rsidRPr="00BB5310" w:rsidRDefault="003B24E8" w:rsidP="003B24E8">
            <w:pPr>
              <w:rPr>
                <w:rFonts w:cs="Times New Roman"/>
                <w:sz w:val="20"/>
                <w:szCs w:val="20"/>
              </w:rPr>
            </w:pPr>
            <w:r w:rsidRPr="00BB5310">
              <w:rPr>
                <w:rFonts w:cstheme="minorHAnsi"/>
                <w:sz w:val="20"/>
                <w:szCs w:val="20"/>
              </w:rPr>
              <w:t>Promowanie ochrony środowiska  lub klimatu</w:t>
            </w:r>
          </w:p>
        </w:tc>
        <w:tc>
          <w:tcPr>
            <w:tcW w:w="6379" w:type="dxa"/>
          </w:tcPr>
          <w:p w14:paraId="236944DD" w14:textId="77777777" w:rsidR="003B24E8" w:rsidRPr="00BB5310" w:rsidRDefault="003B24E8" w:rsidP="003B24E8">
            <w:pPr>
              <w:jc w:val="both"/>
              <w:rPr>
                <w:rFonts w:eastAsia="Times New Roman" w:cstheme="minorHAnsi"/>
                <w:sz w:val="20"/>
                <w:szCs w:val="20"/>
                <w:lang w:eastAsia="pl-PL"/>
              </w:rPr>
            </w:pPr>
            <w:r w:rsidRPr="00BB5310">
              <w:rPr>
                <w:rFonts w:eastAsia="Times New Roman" w:cstheme="minorHAnsi"/>
                <w:sz w:val="20"/>
                <w:szCs w:val="20"/>
                <w:lang w:eastAsia="pl-PL"/>
              </w:rPr>
              <w:t xml:space="preserve">Kryterium preferuje operacje, które przyczynią się do promocji ochrony środowiska/klimatu lub zostaną zastosowane rozwiązania mające pozytywny wpływ na środowisko lub przeciwdziałają zmianom klimatu . Przeciwdziałanie zmianom klimatu następuje poprzez realizację operacji przy pomocy technologii, maszyn, urządzeń i sprzętu ograniczających niekorzystne oddziaływanie na środowisko naturalne. Przy realizacji operacji zastosowane będą rozwiązania służące oszczędności zasobów, energii, wody, w sposób niskoemisyjny. </w:t>
            </w:r>
          </w:p>
          <w:p w14:paraId="75E4F484" w14:textId="1883A8C1" w:rsidR="00EF175A" w:rsidRPr="00BB5310" w:rsidRDefault="00EF175A" w:rsidP="003B24E8">
            <w:pPr>
              <w:jc w:val="both"/>
              <w:rPr>
                <w:rFonts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27581D90" w14:textId="77777777" w:rsidR="003B24E8" w:rsidRPr="00BB5310" w:rsidRDefault="003B24E8" w:rsidP="003B24E8">
            <w:pPr>
              <w:pStyle w:val="Akapitzlist"/>
              <w:numPr>
                <w:ilvl w:val="0"/>
                <w:numId w:val="13"/>
              </w:numPr>
              <w:rPr>
                <w:rFonts w:asciiTheme="minorHAnsi" w:hAnsiTheme="minorHAnsi" w:cstheme="minorHAnsi"/>
                <w:b/>
                <w:sz w:val="20"/>
                <w:szCs w:val="20"/>
              </w:rPr>
            </w:pPr>
            <w:r w:rsidRPr="00BB5310">
              <w:rPr>
                <w:rFonts w:asciiTheme="minorHAnsi" w:hAnsiTheme="minorHAnsi" w:cstheme="minorHAnsi"/>
                <w:sz w:val="20"/>
                <w:szCs w:val="20"/>
              </w:rPr>
              <w:t xml:space="preserve">Operacja uwzględnia promowanie rozwiązań przyjaznych dla środowiska lub klimatu </w:t>
            </w:r>
            <w:r w:rsidRPr="00BB5310">
              <w:rPr>
                <w:rFonts w:asciiTheme="minorHAnsi" w:hAnsiTheme="minorHAnsi" w:cstheme="minorHAnsi"/>
                <w:b/>
                <w:sz w:val="20"/>
                <w:szCs w:val="20"/>
              </w:rPr>
              <w:t>– 1 pkt.</w:t>
            </w:r>
          </w:p>
          <w:p w14:paraId="7A72F460" w14:textId="77777777" w:rsidR="003B24E8" w:rsidRPr="00BB5310" w:rsidRDefault="003B24E8" w:rsidP="003B24E8">
            <w:pPr>
              <w:pStyle w:val="Akapitzlist"/>
              <w:ind w:left="360"/>
              <w:rPr>
                <w:rFonts w:asciiTheme="minorHAnsi" w:hAnsiTheme="minorHAnsi" w:cstheme="minorHAnsi"/>
                <w:b/>
                <w:sz w:val="20"/>
                <w:szCs w:val="20"/>
              </w:rPr>
            </w:pPr>
          </w:p>
          <w:p w14:paraId="6B855CB8" w14:textId="271609A0" w:rsidR="003B24E8" w:rsidRPr="00BB5310" w:rsidRDefault="003B24E8" w:rsidP="003B24E8">
            <w:pPr>
              <w:pStyle w:val="Akapitzlist"/>
              <w:numPr>
                <w:ilvl w:val="0"/>
                <w:numId w:val="17"/>
              </w:numPr>
              <w:jc w:val="both"/>
              <w:rPr>
                <w:rFonts w:asciiTheme="minorHAnsi" w:hAnsiTheme="minorHAnsi"/>
                <w:sz w:val="20"/>
                <w:szCs w:val="20"/>
              </w:rPr>
            </w:pPr>
            <w:r w:rsidRPr="00BB5310">
              <w:rPr>
                <w:rFonts w:asciiTheme="minorHAnsi" w:hAnsiTheme="minorHAnsi" w:cstheme="minorHAnsi"/>
                <w:sz w:val="20"/>
                <w:szCs w:val="20"/>
              </w:rPr>
              <w:t xml:space="preserve">Operacja nie uwzględnia promowanie rozwiązań przyjaznych dla środowiska lub klimatu </w:t>
            </w:r>
            <w:r w:rsidRPr="00BB5310">
              <w:rPr>
                <w:rFonts w:asciiTheme="minorHAnsi" w:hAnsiTheme="minorHAnsi" w:cstheme="minorHAnsi"/>
                <w:b/>
                <w:sz w:val="20"/>
                <w:szCs w:val="20"/>
              </w:rPr>
              <w:t>- 0 pkt.</w:t>
            </w:r>
          </w:p>
        </w:tc>
      </w:tr>
      <w:tr w:rsidR="00BB5310" w:rsidRPr="00BB5310" w14:paraId="58992505" w14:textId="77777777" w:rsidTr="004A72F5">
        <w:trPr>
          <w:trHeight w:val="1694"/>
        </w:trPr>
        <w:tc>
          <w:tcPr>
            <w:tcW w:w="392" w:type="dxa"/>
          </w:tcPr>
          <w:p w14:paraId="2ECC96FD" w14:textId="1C299BDF" w:rsidR="000D0EAC" w:rsidRPr="00BB5310" w:rsidRDefault="000D0EAC" w:rsidP="00FF7F26">
            <w:pPr>
              <w:rPr>
                <w:rFonts w:cs="Times New Roman"/>
                <w:sz w:val="20"/>
                <w:szCs w:val="20"/>
              </w:rPr>
            </w:pPr>
            <w:r w:rsidRPr="00BB5310">
              <w:rPr>
                <w:rFonts w:cs="Times New Roman"/>
                <w:sz w:val="20"/>
                <w:szCs w:val="20"/>
              </w:rPr>
              <w:t>.</w:t>
            </w:r>
            <w:r w:rsidR="00725739" w:rsidRPr="00BB5310">
              <w:rPr>
                <w:rFonts w:cs="Times New Roman"/>
                <w:sz w:val="20"/>
                <w:szCs w:val="20"/>
              </w:rPr>
              <w:t>5</w:t>
            </w:r>
          </w:p>
        </w:tc>
        <w:tc>
          <w:tcPr>
            <w:tcW w:w="3118" w:type="dxa"/>
          </w:tcPr>
          <w:p w14:paraId="79C93981" w14:textId="77777777" w:rsidR="000D0EAC" w:rsidRPr="00BB5310" w:rsidRDefault="000D0EAC" w:rsidP="00FF7F26">
            <w:pPr>
              <w:rPr>
                <w:rFonts w:cs="Times New Roman"/>
                <w:sz w:val="20"/>
                <w:szCs w:val="20"/>
              </w:rPr>
            </w:pPr>
            <w:r w:rsidRPr="00BB5310">
              <w:rPr>
                <w:rFonts w:cs="Times New Roman"/>
                <w:sz w:val="20"/>
                <w:szCs w:val="20"/>
              </w:rPr>
              <w:t>Promocja obszaru LSR  oraz promocja  poza regionem</w:t>
            </w:r>
          </w:p>
        </w:tc>
        <w:tc>
          <w:tcPr>
            <w:tcW w:w="6379" w:type="dxa"/>
          </w:tcPr>
          <w:p w14:paraId="60899EFA" w14:textId="77777777" w:rsidR="000D0EAC" w:rsidRPr="00BB5310" w:rsidRDefault="000D0EAC" w:rsidP="00A93B97">
            <w:pPr>
              <w:spacing w:line="276" w:lineRule="auto"/>
              <w:jc w:val="both"/>
              <w:rPr>
                <w:rFonts w:cs="Times New Roman"/>
                <w:sz w:val="20"/>
                <w:szCs w:val="20"/>
              </w:rPr>
            </w:pPr>
            <w:r w:rsidRPr="00BB5310">
              <w:rPr>
                <w:rFonts w:cs="Times New Roman"/>
                <w:sz w:val="20"/>
                <w:szCs w:val="20"/>
              </w:rPr>
              <w:t>Kryterium preferuje operacje, które będą promowały obszar LSR jak również przyczynią się do promocji poza regionem. Np. informacja prasowa w prasie ponadregionalnej, radio, strona www, portale informacyjne</w:t>
            </w:r>
            <w:r w:rsidR="00725739" w:rsidRPr="00BB5310">
              <w:rPr>
                <w:rFonts w:cs="Times New Roman"/>
                <w:sz w:val="20"/>
                <w:szCs w:val="20"/>
              </w:rPr>
              <w:t>.</w:t>
            </w:r>
          </w:p>
          <w:p w14:paraId="64D6986F" w14:textId="77777777" w:rsidR="00725739" w:rsidRPr="00BB5310" w:rsidRDefault="00725739" w:rsidP="00725739">
            <w:pPr>
              <w:spacing w:line="276" w:lineRule="auto"/>
              <w:jc w:val="both"/>
              <w:rPr>
                <w:rFonts w:cs="Times New Roman"/>
                <w:sz w:val="20"/>
                <w:szCs w:val="20"/>
              </w:rPr>
            </w:pPr>
            <w:r w:rsidRPr="00BB5310">
              <w:rPr>
                <w:rFonts w:cs="Times New Roman"/>
                <w:sz w:val="20"/>
                <w:szCs w:val="20"/>
              </w:rPr>
              <w:t>Punkty przyznaje się jeżeli forma promocji lub treść przekazu uwzględni informacje o BLGD oraz o finansowaniu z funduszy EFRROW</w:t>
            </w:r>
          </w:p>
          <w:p w14:paraId="37B002A6" w14:textId="26163B85" w:rsidR="00725739" w:rsidRPr="00BB5310" w:rsidRDefault="00EF175A" w:rsidP="00A93B97">
            <w:pPr>
              <w:spacing w:line="276" w:lineRule="auto"/>
              <w:jc w:val="both"/>
              <w:rPr>
                <w:rFonts w:cs="Times New Roman"/>
                <w:b/>
                <w:bCs/>
                <w:sz w:val="20"/>
                <w:szCs w:val="20"/>
                <w:u w:val="single"/>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76626CA6" w14:textId="45608C2C" w:rsidR="00A93B97" w:rsidRPr="00BB5310" w:rsidRDefault="00A93B97" w:rsidP="00FA17C2">
            <w:pPr>
              <w:pStyle w:val="Akapitzlist"/>
              <w:numPr>
                <w:ilvl w:val="0"/>
                <w:numId w:val="17"/>
              </w:numPr>
              <w:jc w:val="both"/>
              <w:rPr>
                <w:rFonts w:asciiTheme="minorHAnsi" w:hAnsiTheme="minorHAnsi"/>
                <w:b/>
                <w:sz w:val="20"/>
                <w:szCs w:val="20"/>
              </w:rPr>
            </w:pPr>
            <w:r w:rsidRPr="00BB5310">
              <w:rPr>
                <w:rFonts w:asciiTheme="minorHAnsi" w:hAnsiTheme="minorHAnsi"/>
                <w:sz w:val="20"/>
                <w:szCs w:val="20"/>
              </w:rPr>
              <w:t xml:space="preserve">Obszar będzie promowany na obszarze LSR oraz poza jego regionem - </w:t>
            </w:r>
            <w:r w:rsidRPr="00BB5310">
              <w:rPr>
                <w:rFonts w:asciiTheme="minorHAnsi" w:hAnsiTheme="minorHAnsi"/>
                <w:b/>
                <w:sz w:val="20"/>
                <w:szCs w:val="20"/>
              </w:rPr>
              <w:t xml:space="preserve"> </w:t>
            </w:r>
            <w:r w:rsidR="00725739" w:rsidRPr="00BB5310">
              <w:rPr>
                <w:rFonts w:asciiTheme="minorHAnsi" w:hAnsiTheme="minorHAnsi"/>
                <w:b/>
                <w:sz w:val="20"/>
                <w:szCs w:val="20"/>
              </w:rPr>
              <w:t xml:space="preserve">2 </w:t>
            </w:r>
            <w:r w:rsidRPr="00BB5310">
              <w:rPr>
                <w:rFonts w:asciiTheme="minorHAnsi" w:hAnsiTheme="minorHAnsi"/>
                <w:b/>
                <w:sz w:val="20"/>
                <w:szCs w:val="20"/>
              </w:rPr>
              <w:t>pkt.</w:t>
            </w:r>
          </w:p>
          <w:p w14:paraId="38EF0E0C" w14:textId="77777777" w:rsidR="00A93B97" w:rsidRPr="00BB5310" w:rsidRDefault="00A93B97" w:rsidP="00A93B97">
            <w:pPr>
              <w:pStyle w:val="Akapitzlist"/>
              <w:ind w:left="360"/>
              <w:jc w:val="both"/>
              <w:rPr>
                <w:rFonts w:asciiTheme="minorHAnsi" w:hAnsiTheme="minorHAnsi"/>
                <w:b/>
                <w:sz w:val="20"/>
                <w:szCs w:val="20"/>
              </w:rPr>
            </w:pPr>
          </w:p>
          <w:p w14:paraId="45FAB202" w14:textId="6FEF2B64" w:rsidR="00A93B97" w:rsidRPr="00BB5310" w:rsidRDefault="00A93B97" w:rsidP="00FA17C2">
            <w:pPr>
              <w:pStyle w:val="Akapitzlist"/>
              <w:numPr>
                <w:ilvl w:val="0"/>
                <w:numId w:val="17"/>
              </w:numPr>
              <w:jc w:val="both"/>
              <w:rPr>
                <w:rFonts w:asciiTheme="minorHAnsi" w:hAnsiTheme="minorHAnsi"/>
                <w:sz w:val="20"/>
                <w:szCs w:val="20"/>
              </w:rPr>
            </w:pPr>
            <w:r w:rsidRPr="00BB5310">
              <w:rPr>
                <w:rFonts w:asciiTheme="minorHAnsi" w:hAnsiTheme="minorHAnsi"/>
                <w:sz w:val="20"/>
                <w:szCs w:val="20"/>
              </w:rPr>
              <w:t>Obszar będzie promowany  na obszarze objętym LSR. -</w:t>
            </w:r>
            <w:r w:rsidR="00725739" w:rsidRPr="00BB5310">
              <w:rPr>
                <w:rFonts w:asciiTheme="minorHAnsi" w:hAnsiTheme="minorHAnsi"/>
                <w:b/>
                <w:sz w:val="20"/>
                <w:szCs w:val="20"/>
              </w:rPr>
              <w:t xml:space="preserve">1 </w:t>
            </w:r>
            <w:r w:rsidRPr="00BB5310">
              <w:rPr>
                <w:rFonts w:asciiTheme="minorHAnsi" w:hAnsiTheme="minorHAnsi"/>
                <w:b/>
                <w:sz w:val="20"/>
                <w:szCs w:val="20"/>
              </w:rPr>
              <w:t>pkt</w:t>
            </w:r>
          </w:p>
          <w:p w14:paraId="3D8BD3CA" w14:textId="77777777" w:rsidR="00A93B97" w:rsidRPr="00BB5310" w:rsidRDefault="00A93B97" w:rsidP="00A93B97">
            <w:pPr>
              <w:jc w:val="both"/>
              <w:rPr>
                <w:rFonts w:cs="Times New Roman"/>
                <w:sz w:val="20"/>
                <w:szCs w:val="20"/>
              </w:rPr>
            </w:pPr>
          </w:p>
          <w:p w14:paraId="3848B6CA" w14:textId="77777777" w:rsidR="007D262E" w:rsidRPr="00BB5310" w:rsidRDefault="00A93B97" w:rsidP="00FA17C2">
            <w:pPr>
              <w:pStyle w:val="Akapitzlist"/>
              <w:numPr>
                <w:ilvl w:val="0"/>
                <w:numId w:val="17"/>
              </w:numPr>
              <w:jc w:val="both"/>
              <w:rPr>
                <w:rFonts w:asciiTheme="minorHAnsi" w:hAnsiTheme="minorHAnsi"/>
                <w:sz w:val="20"/>
                <w:szCs w:val="20"/>
              </w:rPr>
            </w:pPr>
            <w:r w:rsidRPr="00BB5310">
              <w:rPr>
                <w:rFonts w:asciiTheme="minorHAnsi" w:hAnsiTheme="minorHAnsi"/>
                <w:sz w:val="20"/>
                <w:szCs w:val="20"/>
              </w:rPr>
              <w:t xml:space="preserve">Operacja nie przewiduje promocji obszaru - </w:t>
            </w:r>
            <w:r w:rsidRPr="00BB5310">
              <w:rPr>
                <w:rFonts w:asciiTheme="minorHAnsi" w:hAnsiTheme="minorHAnsi"/>
                <w:b/>
                <w:sz w:val="20"/>
                <w:szCs w:val="20"/>
              </w:rPr>
              <w:t>0 pkt</w:t>
            </w:r>
          </w:p>
        </w:tc>
      </w:tr>
    </w:tbl>
    <w:p w14:paraId="062E0F28" w14:textId="77777777" w:rsidR="000D0EAC" w:rsidRPr="00DD67AD" w:rsidRDefault="000D0EAC" w:rsidP="000D0EAC">
      <w:pPr>
        <w:rPr>
          <w:rFonts w:cs="Times New Roman"/>
          <w:b/>
          <w:sz w:val="20"/>
          <w:szCs w:val="20"/>
        </w:rPr>
      </w:pPr>
    </w:p>
    <w:p w14:paraId="300818F2" w14:textId="7299802B" w:rsidR="004B753D" w:rsidRPr="00DD67AD" w:rsidRDefault="00951CD3" w:rsidP="004B753D">
      <w:pPr>
        <w:jc w:val="both"/>
        <w:rPr>
          <w:rFonts w:cs="Times New Roman"/>
          <w:b/>
          <w:sz w:val="20"/>
          <w:szCs w:val="20"/>
        </w:rPr>
      </w:pPr>
      <w:r w:rsidRPr="00DD67AD">
        <w:rPr>
          <w:rFonts w:cs="Times New Roman"/>
          <w:b/>
          <w:sz w:val="20"/>
          <w:szCs w:val="20"/>
        </w:rPr>
        <w:t xml:space="preserve">Razem: </w:t>
      </w:r>
      <w:r w:rsidR="003B24E8" w:rsidRPr="00E31406">
        <w:rPr>
          <w:rFonts w:cs="Times New Roman"/>
          <w:b/>
          <w:sz w:val="20"/>
          <w:szCs w:val="20"/>
        </w:rPr>
        <w:t>11</w:t>
      </w:r>
      <w:r w:rsidR="003B24E8">
        <w:rPr>
          <w:rFonts w:cs="Times New Roman"/>
          <w:b/>
          <w:color w:val="00B050"/>
          <w:sz w:val="20"/>
          <w:szCs w:val="20"/>
        </w:rPr>
        <w:t xml:space="preserve"> </w:t>
      </w:r>
      <w:r w:rsidRPr="00DD67AD">
        <w:rPr>
          <w:rFonts w:cs="Times New Roman"/>
          <w:b/>
          <w:sz w:val="20"/>
          <w:szCs w:val="20"/>
        </w:rPr>
        <w:t>punktów</w:t>
      </w:r>
    </w:p>
    <w:p w14:paraId="41B1C438" w14:textId="76377025" w:rsidR="009F6642" w:rsidRPr="00DD67AD" w:rsidRDefault="00DE441C" w:rsidP="004B753D">
      <w:pPr>
        <w:jc w:val="both"/>
        <w:rPr>
          <w:rFonts w:cs="Times New Roman"/>
          <w:b/>
          <w:sz w:val="20"/>
          <w:szCs w:val="20"/>
        </w:rPr>
      </w:pPr>
      <w:r w:rsidRPr="00DD67AD">
        <w:rPr>
          <w:rFonts w:cs="Times New Roman"/>
          <w:b/>
          <w:sz w:val="20"/>
          <w:szCs w:val="20"/>
        </w:rPr>
        <w:t xml:space="preserve">Minimum punktów do zdobycia: </w:t>
      </w:r>
      <w:r w:rsidR="003B24E8" w:rsidRPr="00E31406">
        <w:rPr>
          <w:rFonts w:cs="Times New Roman"/>
          <w:b/>
          <w:sz w:val="20"/>
          <w:szCs w:val="20"/>
        </w:rPr>
        <w:t>5</w:t>
      </w:r>
      <w:r w:rsidR="00E31406">
        <w:rPr>
          <w:rFonts w:cs="Times New Roman"/>
          <w:b/>
          <w:sz w:val="20"/>
          <w:szCs w:val="20"/>
        </w:rPr>
        <w:t xml:space="preserve"> punktów</w:t>
      </w:r>
    </w:p>
    <w:p w14:paraId="28E713FF" w14:textId="77777777" w:rsidR="00600549" w:rsidRPr="00DD67AD" w:rsidRDefault="00600549" w:rsidP="004B753D">
      <w:pPr>
        <w:jc w:val="both"/>
        <w:rPr>
          <w:rFonts w:cs="Times New Roman"/>
          <w:b/>
          <w:sz w:val="20"/>
          <w:szCs w:val="20"/>
        </w:rPr>
      </w:pPr>
      <w:r w:rsidRPr="00DD67AD">
        <w:rPr>
          <w:rFonts w:cs="Times New Roman"/>
          <w:b/>
          <w:sz w:val="20"/>
          <w:szCs w:val="20"/>
        </w:rPr>
        <w:t>Uwaga: W ramach poszczególnych kryteriów, nie należy sumować punktów.</w:t>
      </w:r>
    </w:p>
    <w:p w14:paraId="43F6E0EC" w14:textId="77777777" w:rsidR="00643391" w:rsidRPr="00DD67AD" w:rsidRDefault="00643391" w:rsidP="004B753D">
      <w:pPr>
        <w:jc w:val="both"/>
        <w:rPr>
          <w:rFonts w:cs="Times New Roman"/>
          <w:b/>
          <w:sz w:val="24"/>
          <w:szCs w:val="24"/>
        </w:rPr>
      </w:pPr>
    </w:p>
    <w:p w14:paraId="711F9BEB" w14:textId="77777777" w:rsidR="00CC7BE8" w:rsidRDefault="00CC7BE8">
      <w:pPr>
        <w:jc w:val="both"/>
        <w:rPr>
          <w:rFonts w:cs="Times New Roman"/>
          <w:b/>
          <w:sz w:val="24"/>
          <w:szCs w:val="24"/>
        </w:rPr>
      </w:pPr>
    </w:p>
    <w:p w14:paraId="200ABB83" w14:textId="77777777" w:rsidR="00AE5D1A" w:rsidRDefault="00AE5D1A">
      <w:pPr>
        <w:jc w:val="both"/>
        <w:rPr>
          <w:rFonts w:cs="Times New Roman"/>
          <w:b/>
          <w:sz w:val="24"/>
          <w:szCs w:val="24"/>
        </w:rPr>
      </w:pPr>
    </w:p>
    <w:p w14:paraId="5C218F42" w14:textId="77777777" w:rsidR="00AE5D1A" w:rsidRDefault="00AE5D1A">
      <w:pPr>
        <w:jc w:val="both"/>
        <w:rPr>
          <w:rFonts w:cs="Times New Roman"/>
          <w:b/>
          <w:sz w:val="24"/>
          <w:szCs w:val="24"/>
        </w:rPr>
      </w:pPr>
    </w:p>
    <w:p w14:paraId="253D1BFD" w14:textId="77777777" w:rsidR="00AE5D1A" w:rsidRDefault="00AE5D1A">
      <w:pPr>
        <w:jc w:val="both"/>
        <w:rPr>
          <w:rFonts w:cs="Times New Roman"/>
          <w:b/>
          <w:sz w:val="24"/>
          <w:szCs w:val="24"/>
        </w:rPr>
      </w:pPr>
    </w:p>
    <w:p w14:paraId="6D78B875" w14:textId="73F893B1" w:rsidR="00AE5D1A" w:rsidRPr="00DD67AD" w:rsidRDefault="00AE5D1A" w:rsidP="00AE5D1A">
      <w:pPr>
        <w:shd w:val="clear" w:color="auto" w:fill="FFFF00"/>
        <w:rPr>
          <w:rFonts w:cs="Times New Roman"/>
          <w:b/>
          <w:sz w:val="20"/>
          <w:szCs w:val="20"/>
        </w:rPr>
      </w:pPr>
      <w:r w:rsidRPr="00DD67AD">
        <w:rPr>
          <w:rFonts w:cs="Times New Roman"/>
          <w:b/>
          <w:sz w:val="20"/>
          <w:szCs w:val="20"/>
        </w:rPr>
        <w:lastRenderedPageBreak/>
        <w:t>V. Kryteria wyboru operacji</w:t>
      </w:r>
      <w:r>
        <w:rPr>
          <w:rFonts w:cs="Times New Roman"/>
          <w:b/>
          <w:sz w:val="20"/>
          <w:szCs w:val="20"/>
        </w:rPr>
        <w:t xml:space="preserve"> własnych</w:t>
      </w:r>
    </w:p>
    <w:tbl>
      <w:tblPr>
        <w:tblStyle w:val="Tabela-Siatka"/>
        <w:tblW w:w="14709" w:type="dxa"/>
        <w:tblLayout w:type="fixed"/>
        <w:tblLook w:val="04A0" w:firstRow="1" w:lastRow="0" w:firstColumn="1" w:lastColumn="0" w:noHBand="0" w:noVBand="1"/>
      </w:tblPr>
      <w:tblGrid>
        <w:gridCol w:w="392"/>
        <w:gridCol w:w="3118"/>
        <w:gridCol w:w="6379"/>
        <w:gridCol w:w="4820"/>
      </w:tblGrid>
      <w:tr w:rsidR="00AE5D1A" w:rsidRPr="00BB5310" w14:paraId="69121E7E" w14:textId="77777777" w:rsidTr="00226417">
        <w:trPr>
          <w:trHeight w:val="2489"/>
        </w:trPr>
        <w:tc>
          <w:tcPr>
            <w:tcW w:w="392" w:type="dxa"/>
          </w:tcPr>
          <w:p w14:paraId="4B49650D" w14:textId="77777777" w:rsidR="00AE5D1A" w:rsidRPr="00BB5310" w:rsidRDefault="00AE5D1A" w:rsidP="00226417">
            <w:pPr>
              <w:jc w:val="both"/>
              <w:rPr>
                <w:rFonts w:cs="Times New Roman"/>
                <w:sz w:val="20"/>
                <w:szCs w:val="20"/>
              </w:rPr>
            </w:pPr>
            <w:r w:rsidRPr="00BB5310">
              <w:rPr>
                <w:rFonts w:cs="Times New Roman"/>
                <w:sz w:val="20"/>
                <w:szCs w:val="20"/>
              </w:rPr>
              <w:t>1.</w:t>
            </w:r>
          </w:p>
        </w:tc>
        <w:tc>
          <w:tcPr>
            <w:tcW w:w="3118" w:type="dxa"/>
          </w:tcPr>
          <w:p w14:paraId="59B68A00" w14:textId="7098B908" w:rsidR="00AE5D1A" w:rsidRPr="00BB5310" w:rsidRDefault="001E526F" w:rsidP="00226417">
            <w:pPr>
              <w:pStyle w:val="NormalnyWeb"/>
              <w:rPr>
                <w:rFonts w:asciiTheme="minorHAnsi" w:hAnsiTheme="minorHAnsi"/>
                <w:sz w:val="20"/>
                <w:szCs w:val="20"/>
              </w:rPr>
            </w:pPr>
            <w:r>
              <w:rPr>
                <w:rFonts w:asciiTheme="minorHAnsi" w:hAnsiTheme="minorHAnsi"/>
                <w:sz w:val="20"/>
                <w:szCs w:val="20"/>
              </w:rPr>
              <w:t>Doświadczenie wnioskodawcy</w:t>
            </w:r>
          </w:p>
        </w:tc>
        <w:tc>
          <w:tcPr>
            <w:tcW w:w="6379" w:type="dxa"/>
          </w:tcPr>
          <w:p w14:paraId="719EA450" w14:textId="58728A53" w:rsidR="00D31BF6" w:rsidRDefault="001E526F" w:rsidP="00C90CE5">
            <w:pPr>
              <w:pStyle w:val="NormalnyWeb"/>
              <w:jc w:val="both"/>
              <w:rPr>
                <w:rFonts w:asciiTheme="minorHAnsi" w:hAnsiTheme="minorHAnsi"/>
                <w:sz w:val="20"/>
                <w:szCs w:val="20"/>
              </w:rPr>
            </w:pPr>
            <w:r>
              <w:rPr>
                <w:rFonts w:asciiTheme="minorHAnsi" w:hAnsiTheme="minorHAnsi"/>
                <w:sz w:val="20"/>
                <w:szCs w:val="20"/>
              </w:rPr>
              <w:t xml:space="preserve">Wnioskodawca </w:t>
            </w:r>
            <w:r w:rsidR="00CF77EC">
              <w:rPr>
                <w:rFonts w:asciiTheme="minorHAnsi" w:hAnsiTheme="minorHAnsi"/>
                <w:sz w:val="20"/>
                <w:szCs w:val="20"/>
              </w:rPr>
              <w:t xml:space="preserve">musi </w:t>
            </w:r>
            <w:r>
              <w:rPr>
                <w:rFonts w:asciiTheme="minorHAnsi" w:hAnsiTheme="minorHAnsi"/>
                <w:sz w:val="20"/>
                <w:szCs w:val="20"/>
              </w:rPr>
              <w:t>spełni</w:t>
            </w:r>
            <w:r w:rsidR="00CF77EC">
              <w:rPr>
                <w:rFonts w:asciiTheme="minorHAnsi" w:hAnsiTheme="minorHAnsi"/>
                <w:sz w:val="20"/>
                <w:szCs w:val="20"/>
              </w:rPr>
              <w:t>ć</w:t>
            </w:r>
            <w:r>
              <w:rPr>
                <w:rFonts w:asciiTheme="minorHAnsi" w:hAnsiTheme="minorHAnsi"/>
                <w:sz w:val="20"/>
                <w:szCs w:val="20"/>
              </w:rPr>
              <w:t xml:space="preserve"> 2 z 3 warunków</w:t>
            </w:r>
            <w:r w:rsidR="00CF77EC">
              <w:rPr>
                <w:rFonts w:asciiTheme="minorHAnsi" w:hAnsiTheme="minorHAnsi"/>
                <w:sz w:val="20"/>
                <w:szCs w:val="20"/>
              </w:rPr>
              <w:t>:</w:t>
            </w:r>
          </w:p>
          <w:p w14:paraId="3AD2C3B7" w14:textId="35E1EE7C" w:rsidR="001E526F" w:rsidRDefault="001E526F" w:rsidP="001E526F">
            <w:pPr>
              <w:pStyle w:val="NormalnyWeb"/>
              <w:numPr>
                <w:ilvl w:val="0"/>
                <w:numId w:val="34"/>
              </w:numPr>
              <w:jc w:val="both"/>
              <w:rPr>
                <w:rFonts w:asciiTheme="minorHAnsi" w:hAnsiTheme="minorHAnsi"/>
                <w:sz w:val="20"/>
                <w:szCs w:val="20"/>
              </w:rPr>
            </w:pPr>
            <w:r>
              <w:rPr>
                <w:rFonts w:asciiTheme="minorHAnsi" w:hAnsiTheme="minorHAnsi"/>
                <w:sz w:val="20"/>
                <w:szCs w:val="20"/>
              </w:rPr>
              <w:t>Posiada doświadczenie w realizacji projektów o charakterze podobnym do operacji, którą zamierza realizować</w:t>
            </w:r>
            <w:r w:rsidR="00CF77EC">
              <w:rPr>
                <w:rFonts w:asciiTheme="minorHAnsi" w:hAnsiTheme="minorHAnsi"/>
                <w:sz w:val="20"/>
                <w:szCs w:val="20"/>
              </w:rPr>
              <w:t>. Aby uzyskać punkty wnioskodawca musi dołączyć dokumenty, które potwierdzą realizację projektów współfinansowanych z Unii Europejskiej, np. umowa o dofinansowanie projektu, sprawozdanie z realizacji projektu.</w:t>
            </w:r>
          </w:p>
          <w:p w14:paraId="4AC8C400" w14:textId="6814310A" w:rsidR="00CF77EC" w:rsidRDefault="00CF77EC" w:rsidP="001E526F">
            <w:pPr>
              <w:pStyle w:val="NormalnyWeb"/>
              <w:numPr>
                <w:ilvl w:val="0"/>
                <w:numId w:val="34"/>
              </w:numPr>
              <w:jc w:val="both"/>
              <w:rPr>
                <w:rFonts w:asciiTheme="minorHAnsi" w:hAnsiTheme="minorHAnsi"/>
                <w:sz w:val="20"/>
                <w:szCs w:val="20"/>
              </w:rPr>
            </w:pPr>
            <w:r>
              <w:rPr>
                <w:rFonts w:asciiTheme="minorHAnsi" w:hAnsiTheme="minorHAnsi"/>
                <w:sz w:val="20"/>
                <w:szCs w:val="20"/>
              </w:rPr>
              <w:t xml:space="preserve">Posiada zasoby zgodne z zakresem planowanej operacji. Pod pojęciem zasoby rozumie się zarówno zasoby materialne jak </w:t>
            </w:r>
            <w:r w:rsidR="00B26979">
              <w:rPr>
                <w:rFonts w:asciiTheme="minorHAnsi" w:hAnsiTheme="minorHAnsi"/>
                <w:sz w:val="20"/>
                <w:szCs w:val="20"/>
              </w:rPr>
              <w:br/>
            </w:r>
            <w:r>
              <w:rPr>
                <w:rFonts w:asciiTheme="minorHAnsi" w:hAnsiTheme="minorHAnsi"/>
                <w:sz w:val="20"/>
                <w:szCs w:val="20"/>
              </w:rPr>
              <w:t>i niematerialne. W katalog zasobów materialnych, wchodzi przede wszystkim rzeczowy majątek trwały podmiotu, tj. nieruchomości, maszyny, środki transportu, jak również inne przedmioty, które będą wykorzystane przy realizacji operacji. Dokumentami potwierdzającymi posiadanie zasobów w tym przypadku mogą być, np. akt własności/umowa najmu nieruchomości, ewidencja środków trwałych czy faktura zakupu. Natomiast zasobami niematerialnymi mog</w:t>
            </w:r>
            <w:r w:rsidR="00B26979">
              <w:rPr>
                <w:rFonts w:asciiTheme="minorHAnsi" w:hAnsiTheme="minorHAnsi"/>
                <w:sz w:val="20"/>
                <w:szCs w:val="20"/>
              </w:rPr>
              <w:t xml:space="preserve">ą być posiadane przez podmiot licencje, patenty, prawa autorskie, a także kompetencje posiadanego zasobu kadrowego odpowiadające zakresowi operacji, takie jak  umiejętności, doświadczenie, wykształcenie poparte, np. certyfikatami ze szkoleń lub kursów, umową o pracę wraz </w:t>
            </w:r>
            <w:r w:rsidR="00B26979">
              <w:rPr>
                <w:rFonts w:asciiTheme="minorHAnsi" w:hAnsiTheme="minorHAnsi"/>
                <w:sz w:val="20"/>
                <w:szCs w:val="20"/>
              </w:rPr>
              <w:br/>
              <w:t>z zakresem obowiązków.</w:t>
            </w:r>
          </w:p>
          <w:p w14:paraId="3DB16D5A" w14:textId="0366A12E" w:rsidR="00B26979" w:rsidRDefault="00B26979" w:rsidP="001E526F">
            <w:pPr>
              <w:pStyle w:val="NormalnyWeb"/>
              <w:numPr>
                <w:ilvl w:val="0"/>
                <w:numId w:val="34"/>
              </w:numPr>
              <w:jc w:val="both"/>
              <w:rPr>
                <w:rFonts w:asciiTheme="minorHAnsi" w:hAnsiTheme="minorHAnsi"/>
                <w:sz w:val="20"/>
                <w:szCs w:val="20"/>
              </w:rPr>
            </w:pPr>
            <w:r>
              <w:rPr>
                <w:rFonts w:asciiTheme="minorHAnsi" w:hAnsiTheme="minorHAnsi"/>
                <w:sz w:val="20"/>
                <w:szCs w:val="20"/>
              </w:rPr>
              <w:t>Należy dołączyć dokumenty zawierające informację  o zakresie działalności podmiotu odpowiednim do przedmiotu operacji, np. statut, umowa spółki</w:t>
            </w:r>
          </w:p>
          <w:p w14:paraId="0A023113" w14:textId="2299813A" w:rsidR="00D31BF6" w:rsidRPr="00AD4FA7" w:rsidRDefault="00D31BF6" w:rsidP="00AD4FA7">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3753594E" w14:textId="77777777" w:rsidR="00F45F66" w:rsidRPr="00BB5310" w:rsidRDefault="00F45F66" w:rsidP="00F45F66">
            <w:pPr>
              <w:jc w:val="both"/>
              <w:rPr>
                <w:sz w:val="20"/>
                <w:szCs w:val="20"/>
              </w:rPr>
            </w:pPr>
            <w:r w:rsidRPr="00BB5310">
              <w:rPr>
                <w:sz w:val="20"/>
                <w:szCs w:val="20"/>
              </w:rPr>
              <w:t>Wnioskodawca:</w:t>
            </w:r>
          </w:p>
          <w:p w14:paraId="1395C6FA" w14:textId="07A0DF06" w:rsidR="00F45F66" w:rsidRPr="00BB5310" w:rsidRDefault="00F45F66" w:rsidP="00F45F66">
            <w:pPr>
              <w:numPr>
                <w:ilvl w:val="0"/>
                <w:numId w:val="7"/>
              </w:numPr>
              <w:jc w:val="both"/>
              <w:rPr>
                <w:sz w:val="20"/>
                <w:szCs w:val="20"/>
              </w:rPr>
            </w:pPr>
            <w:r w:rsidRPr="00BB5310">
              <w:rPr>
                <w:sz w:val="20"/>
                <w:szCs w:val="20"/>
              </w:rPr>
              <w:t xml:space="preserve">Posiada </w:t>
            </w:r>
            <w:r>
              <w:rPr>
                <w:sz w:val="20"/>
                <w:szCs w:val="20"/>
              </w:rPr>
              <w:t xml:space="preserve">doświadczenie lub </w:t>
            </w:r>
            <w:r w:rsidRPr="00BB5310">
              <w:rPr>
                <w:sz w:val="20"/>
                <w:szCs w:val="20"/>
              </w:rPr>
              <w:t xml:space="preserve">zasoby/kwalifikacje lub wykonuje działalność odpowiednią do przedmiotu operacji, która zamierza realizować – </w:t>
            </w:r>
            <w:r w:rsidRPr="00BB5310">
              <w:rPr>
                <w:b/>
                <w:sz w:val="20"/>
                <w:szCs w:val="20"/>
              </w:rPr>
              <w:t xml:space="preserve"> </w:t>
            </w:r>
            <w:r>
              <w:rPr>
                <w:b/>
                <w:sz w:val="20"/>
                <w:szCs w:val="20"/>
              </w:rPr>
              <w:t>4</w:t>
            </w:r>
            <w:r w:rsidRPr="00BB5310">
              <w:rPr>
                <w:b/>
                <w:sz w:val="20"/>
                <w:szCs w:val="20"/>
              </w:rPr>
              <w:t xml:space="preserve"> pkt</w:t>
            </w:r>
            <w:r w:rsidRPr="00BB5310">
              <w:rPr>
                <w:sz w:val="20"/>
                <w:szCs w:val="20"/>
              </w:rPr>
              <w:t xml:space="preserve">. </w:t>
            </w:r>
          </w:p>
          <w:p w14:paraId="73FF1CCA" w14:textId="77777777" w:rsidR="00F45F66" w:rsidRPr="00BB5310" w:rsidRDefault="00F45F66" w:rsidP="00F45F66">
            <w:pPr>
              <w:ind w:left="360"/>
              <w:jc w:val="both"/>
              <w:rPr>
                <w:sz w:val="20"/>
                <w:szCs w:val="20"/>
              </w:rPr>
            </w:pPr>
          </w:p>
          <w:p w14:paraId="14D5D3E6" w14:textId="59DE3D85" w:rsidR="00F45F66" w:rsidRPr="00BB5310" w:rsidRDefault="00F45F66" w:rsidP="00F45F66">
            <w:pPr>
              <w:numPr>
                <w:ilvl w:val="0"/>
                <w:numId w:val="7"/>
              </w:numPr>
              <w:spacing w:after="200" w:line="276" w:lineRule="auto"/>
              <w:jc w:val="both"/>
              <w:rPr>
                <w:sz w:val="20"/>
                <w:szCs w:val="20"/>
              </w:rPr>
            </w:pPr>
            <w:r>
              <w:rPr>
                <w:sz w:val="20"/>
                <w:szCs w:val="20"/>
              </w:rPr>
              <w:t xml:space="preserve"> Nie p</w:t>
            </w:r>
            <w:r w:rsidRPr="00BB5310">
              <w:rPr>
                <w:sz w:val="20"/>
                <w:szCs w:val="20"/>
              </w:rPr>
              <w:t xml:space="preserve">osiada </w:t>
            </w:r>
            <w:r>
              <w:rPr>
                <w:sz w:val="20"/>
                <w:szCs w:val="20"/>
              </w:rPr>
              <w:t xml:space="preserve">doświadczenia lub </w:t>
            </w:r>
            <w:r w:rsidRPr="00BB5310">
              <w:rPr>
                <w:sz w:val="20"/>
                <w:szCs w:val="20"/>
              </w:rPr>
              <w:t>zasob</w:t>
            </w:r>
            <w:r>
              <w:rPr>
                <w:sz w:val="20"/>
                <w:szCs w:val="20"/>
              </w:rPr>
              <w:t>ów</w:t>
            </w:r>
            <w:r w:rsidRPr="00BB5310">
              <w:rPr>
                <w:sz w:val="20"/>
                <w:szCs w:val="20"/>
              </w:rPr>
              <w:t>/kwalifikacj</w:t>
            </w:r>
            <w:r>
              <w:rPr>
                <w:sz w:val="20"/>
                <w:szCs w:val="20"/>
              </w:rPr>
              <w:t xml:space="preserve">i </w:t>
            </w:r>
            <w:r w:rsidRPr="00BB5310">
              <w:rPr>
                <w:sz w:val="20"/>
                <w:szCs w:val="20"/>
              </w:rPr>
              <w:t xml:space="preserve"> lub </w:t>
            </w:r>
            <w:r>
              <w:rPr>
                <w:sz w:val="20"/>
                <w:szCs w:val="20"/>
              </w:rPr>
              <w:t xml:space="preserve"> nie </w:t>
            </w:r>
            <w:r w:rsidRPr="00BB5310">
              <w:rPr>
                <w:sz w:val="20"/>
                <w:szCs w:val="20"/>
              </w:rPr>
              <w:t>wykonuje działalność odpowiedni</w:t>
            </w:r>
            <w:r>
              <w:rPr>
                <w:sz w:val="20"/>
                <w:szCs w:val="20"/>
              </w:rPr>
              <w:t xml:space="preserve">ej </w:t>
            </w:r>
            <w:r w:rsidRPr="00BB5310">
              <w:rPr>
                <w:sz w:val="20"/>
                <w:szCs w:val="20"/>
              </w:rPr>
              <w:t xml:space="preserve"> do przedmiotu operacji, która zamierza realizować – </w:t>
            </w:r>
            <w:r w:rsidRPr="00BB5310">
              <w:rPr>
                <w:b/>
                <w:sz w:val="20"/>
                <w:szCs w:val="20"/>
              </w:rPr>
              <w:t xml:space="preserve"> </w:t>
            </w:r>
            <w:r>
              <w:rPr>
                <w:b/>
                <w:sz w:val="20"/>
                <w:szCs w:val="20"/>
              </w:rPr>
              <w:t>0</w:t>
            </w:r>
            <w:r w:rsidRPr="00BB5310">
              <w:rPr>
                <w:b/>
                <w:sz w:val="20"/>
                <w:szCs w:val="20"/>
              </w:rPr>
              <w:t xml:space="preserve"> pkt</w:t>
            </w:r>
            <w:r w:rsidRPr="00BB5310">
              <w:rPr>
                <w:sz w:val="20"/>
                <w:szCs w:val="20"/>
              </w:rPr>
              <w:t xml:space="preserve">. </w:t>
            </w:r>
          </w:p>
          <w:p w14:paraId="7151C57C" w14:textId="41988BB9" w:rsidR="00D31BF6" w:rsidRPr="00BB5310" w:rsidRDefault="00D31BF6" w:rsidP="00F45F66">
            <w:pPr>
              <w:pStyle w:val="Akapitzlist"/>
              <w:ind w:left="360"/>
              <w:jc w:val="both"/>
              <w:rPr>
                <w:rFonts w:asciiTheme="minorHAnsi" w:hAnsiTheme="minorHAnsi"/>
                <w:sz w:val="20"/>
                <w:szCs w:val="20"/>
              </w:rPr>
            </w:pPr>
          </w:p>
        </w:tc>
      </w:tr>
      <w:tr w:rsidR="00AE5D1A" w:rsidRPr="00BB5310" w14:paraId="6F39072D" w14:textId="77777777" w:rsidTr="00226417">
        <w:tc>
          <w:tcPr>
            <w:tcW w:w="392" w:type="dxa"/>
          </w:tcPr>
          <w:p w14:paraId="7197784C" w14:textId="549BA2B9" w:rsidR="00AE5D1A" w:rsidRPr="00BB5310" w:rsidRDefault="00A903E5" w:rsidP="00226417">
            <w:pPr>
              <w:jc w:val="both"/>
              <w:rPr>
                <w:rFonts w:cs="Times New Roman"/>
                <w:sz w:val="20"/>
                <w:szCs w:val="20"/>
              </w:rPr>
            </w:pPr>
            <w:r>
              <w:rPr>
                <w:rFonts w:cs="Times New Roman"/>
                <w:sz w:val="20"/>
                <w:szCs w:val="20"/>
              </w:rPr>
              <w:t>2</w:t>
            </w:r>
            <w:r w:rsidR="00AE5D1A" w:rsidRPr="00BB5310">
              <w:rPr>
                <w:rFonts w:cs="Times New Roman"/>
                <w:sz w:val="20"/>
                <w:szCs w:val="20"/>
              </w:rPr>
              <w:t>.</w:t>
            </w:r>
          </w:p>
        </w:tc>
        <w:tc>
          <w:tcPr>
            <w:tcW w:w="3118" w:type="dxa"/>
          </w:tcPr>
          <w:p w14:paraId="5AEEF66A" w14:textId="130242AF" w:rsidR="00AE5D1A" w:rsidRPr="00BB5310" w:rsidRDefault="007505D8" w:rsidP="00226417">
            <w:pPr>
              <w:jc w:val="both"/>
              <w:rPr>
                <w:rFonts w:cs="Times New Roman"/>
                <w:sz w:val="20"/>
                <w:szCs w:val="20"/>
              </w:rPr>
            </w:pPr>
            <w:r>
              <w:rPr>
                <w:rFonts w:cs="Times New Roman"/>
                <w:sz w:val="20"/>
                <w:szCs w:val="20"/>
              </w:rPr>
              <w:t>Komplementarność projektu</w:t>
            </w:r>
          </w:p>
        </w:tc>
        <w:tc>
          <w:tcPr>
            <w:tcW w:w="6379" w:type="dxa"/>
          </w:tcPr>
          <w:p w14:paraId="172B2084" w14:textId="2C3C523D" w:rsidR="007505D8" w:rsidRPr="007505D8" w:rsidRDefault="007505D8" w:rsidP="00D31BF6">
            <w:pPr>
              <w:spacing w:line="276" w:lineRule="auto"/>
              <w:jc w:val="both"/>
              <w:rPr>
                <w:rFonts w:eastAsia="Times New Roman" w:cstheme="minorHAnsi"/>
                <w:sz w:val="20"/>
                <w:szCs w:val="20"/>
                <w:lang w:eastAsia="pl-PL"/>
              </w:rPr>
            </w:pPr>
            <w:r>
              <w:rPr>
                <w:rFonts w:eastAsia="Times New Roman" w:cstheme="minorHAnsi"/>
                <w:sz w:val="20"/>
                <w:szCs w:val="20"/>
                <w:lang w:eastAsia="pl-PL"/>
              </w:rPr>
              <w:t>Rada BLGD przyzna punkty, jeśli projekt jest powiązany z innymi projektami realizowanymi lub zrealizowanymi przez wnioskodawcę lub inne podmioty w ramach LSR. Kryterium weryfikowalne na podstawie wskazania projektów komplementarnych oraz uzasadnienia komplementarności we wniosku o przyznanie pomocy.</w:t>
            </w:r>
          </w:p>
          <w:p w14:paraId="3245DE80" w14:textId="77777777" w:rsidR="007505D8" w:rsidRDefault="007505D8" w:rsidP="00D31BF6">
            <w:pPr>
              <w:spacing w:line="276" w:lineRule="auto"/>
              <w:jc w:val="both"/>
              <w:rPr>
                <w:rFonts w:eastAsia="Times New Roman" w:cstheme="minorHAnsi"/>
                <w:b/>
                <w:bCs/>
                <w:sz w:val="20"/>
                <w:szCs w:val="20"/>
                <w:u w:val="single"/>
                <w:lang w:eastAsia="pl-PL"/>
              </w:rPr>
            </w:pPr>
          </w:p>
          <w:p w14:paraId="667493DD" w14:textId="77777777" w:rsidR="007505D8" w:rsidRDefault="007505D8" w:rsidP="00D31BF6">
            <w:pPr>
              <w:spacing w:line="276" w:lineRule="auto"/>
              <w:jc w:val="both"/>
              <w:rPr>
                <w:rFonts w:eastAsia="Times New Roman" w:cstheme="minorHAnsi"/>
                <w:b/>
                <w:bCs/>
                <w:sz w:val="20"/>
                <w:szCs w:val="20"/>
                <w:u w:val="single"/>
                <w:lang w:eastAsia="pl-PL"/>
              </w:rPr>
            </w:pPr>
          </w:p>
          <w:p w14:paraId="25EC2329" w14:textId="435554D5" w:rsidR="00D31BF6" w:rsidRPr="00AD4FA7" w:rsidRDefault="00D31BF6" w:rsidP="00226417">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lastRenderedPageBreak/>
              <w:t>W przypadku braku szczegółowego opisu  oraz uzasadnienia punkty nie zostaną przyznane.</w:t>
            </w:r>
          </w:p>
        </w:tc>
        <w:tc>
          <w:tcPr>
            <w:tcW w:w="4820" w:type="dxa"/>
          </w:tcPr>
          <w:p w14:paraId="422C155B" w14:textId="77777777" w:rsidR="00C46B61" w:rsidRPr="00BE2AEC" w:rsidRDefault="00D31BF6" w:rsidP="00C90CE5">
            <w:pPr>
              <w:pStyle w:val="Akapitzlist"/>
              <w:numPr>
                <w:ilvl w:val="0"/>
                <w:numId w:val="20"/>
              </w:numPr>
              <w:jc w:val="both"/>
              <w:rPr>
                <w:rFonts w:asciiTheme="minorHAnsi" w:hAnsiTheme="minorHAnsi"/>
                <w:sz w:val="20"/>
                <w:szCs w:val="20"/>
              </w:rPr>
            </w:pPr>
            <w:r>
              <w:rPr>
                <w:rFonts w:asciiTheme="minorHAnsi" w:hAnsiTheme="minorHAnsi"/>
                <w:sz w:val="20"/>
                <w:szCs w:val="20"/>
              </w:rPr>
              <w:lastRenderedPageBreak/>
              <w:t xml:space="preserve">- </w:t>
            </w:r>
            <w:r w:rsidR="00BE2AEC">
              <w:rPr>
                <w:rFonts w:asciiTheme="minorHAnsi" w:hAnsiTheme="minorHAnsi"/>
                <w:sz w:val="20"/>
                <w:szCs w:val="20"/>
              </w:rPr>
              <w:t xml:space="preserve">We wniosku o przyznanie pomocy wskazano projekty i uzasadniono ich komplementarność – </w:t>
            </w:r>
            <w:r w:rsidR="00BE2AEC" w:rsidRPr="00BE2AEC">
              <w:rPr>
                <w:rFonts w:asciiTheme="minorHAnsi" w:hAnsiTheme="minorHAnsi"/>
                <w:b/>
                <w:bCs/>
                <w:sz w:val="20"/>
                <w:szCs w:val="20"/>
              </w:rPr>
              <w:t>3 pkt</w:t>
            </w:r>
          </w:p>
          <w:p w14:paraId="7439FA02" w14:textId="624437FF" w:rsidR="00BE2AEC" w:rsidRPr="00BB5310" w:rsidRDefault="00BE2AEC" w:rsidP="00C90CE5">
            <w:pPr>
              <w:pStyle w:val="Akapitzlist"/>
              <w:numPr>
                <w:ilvl w:val="0"/>
                <w:numId w:val="20"/>
              </w:numPr>
              <w:jc w:val="both"/>
              <w:rPr>
                <w:rFonts w:asciiTheme="minorHAnsi" w:hAnsiTheme="minorHAnsi"/>
                <w:sz w:val="20"/>
                <w:szCs w:val="20"/>
              </w:rPr>
            </w:pPr>
            <w:r>
              <w:rPr>
                <w:rFonts w:asciiTheme="minorHAnsi" w:hAnsiTheme="minorHAnsi"/>
                <w:sz w:val="20"/>
                <w:szCs w:val="20"/>
              </w:rPr>
              <w:t xml:space="preserve">We wniosku brak uzasadnienia komplementarności oraz wskazania projektów – </w:t>
            </w:r>
            <w:r w:rsidRPr="00BE2AEC">
              <w:rPr>
                <w:rFonts w:asciiTheme="minorHAnsi" w:hAnsiTheme="minorHAnsi"/>
                <w:b/>
                <w:bCs/>
                <w:sz w:val="20"/>
                <w:szCs w:val="20"/>
              </w:rPr>
              <w:t>0 pkt</w:t>
            </w:r>
          </w:p>
        </w:tc>
      </w:tr>
      <w:tr w:rsidR="00AE5D1A" w:rsidRPr="00BB5310" w14:paraId="0A1DF3B3" w14:textId="77777777" w:rsidTr="00226417">
        <w:tc>
          <w:tcPr>
            <w:tcW w:w="392" w:type="dxa"/>
          </w:tcPr>
          <w:p w14:paraId="79D52B47" w14:textId="4B26B45D" w:rsidR="00AE5D1A" w:rsidRPr="00BB5310" w:rsidRDefault="00A903E5" w:rsidP="00226417">
            <w:pPr>
              <w:jc w:val="both"/>
              <w:rPr>
                <w:rFonts w:cs="Times New Roman"/>
                <w:sz w:val="20"/>
                <w:szCs w:val="20"/>
              </w:rPr>
            </w:pPr>
            <w:r>
              <w:rPr>
                <w:rFonts w:cs="Times New Roman"/>
                <w:sz w:val="20"/>
                <w:szCs w:val="20"/>
              </w:rPr>
              <w:t>3</w:t>
            </w:r>
            <w:r w:rsidR="00AE5D1A" w:rsidRPr="00BB5310">
              <w:rPr>
                <w:rFonts w:cs="Times New Roman"/>
                <w:sz w:val="20"/>
                <w:szCs w:val="20"/>
              </w:rPr>
              <w:t>.</w:t>
            </w:r>
          </w:p>
        </w:tc>
        <w:tc>
          <w:tcPr>
            <w:tcW w:w="3118" w:type="dxa"/>
          </w:tcPr>
          <w:p w14:paraId="13EC05D6" w14:textId="2303ED88" w:rsidR="00AE5D1A" w:rsidRPr="00BB5310" w:rsidRDefault="00C46B61" w:rsidP="00C90CE5">
            <w:pPr>
              <w:rPr>
                <w:rFonts w:cs="Times New Roman"/>
                <w:sz w:val="20"/>
                <w:szCs w:val="20"/>
              </w:rPr>
            </w:pPr>
            <w:r>
              <w:rPr>
                <w:rFonts w:cs="Times New Roman"/>
                <w:sz w:val="20"/>
                <w:szCs w:val="20"/>
              </w:rPr>
              <w:t>Innowacyjność projektu</w:t>
            </w:r>
          </w:p>
        </w:tc>
        <w:tc>
          <w:tcPr>
            <w:tcW w:w="6379" w:type="dxa"/>
          </w:tcPr>
          <w:p w14:paraId="569DDA66" w14:textId="77777777" w:rsidR="00C46B61" w:rsidRPr="00BB5310" w:rsidRDefault="00C46B61" w:rsidP="00C46B61">
            <w:pPr>
              <w:jc w:val="both"/>
              <w:rPr>
                <w:rFonts w:eastAsia="Times New Roman" w:cstheme="minorHAnsi"/>
                <w:sz w:val="20"/>
                <w:szCs w:val="20"/>
                <w:lang w:eastAsia="pl-PL"/>
              </w:rPr>
            </w:pPr>
            <w:r w:rsidRPr="00BB5310">
              <w:rPr>
                <w:rFonts w:eastAsia="Times New Roman" w:cstheme="minorHAnsi"/>
                <w:sz w:val="20"/>
                <w:szCs w:val="20"/>
                <w:lang w:eastAsia="pl-PL"/>
              </w:rPr>
              <w:t xml:space="preserve">Innowacyjność oznacza zastosowanie, wykorzystanie nowej usługi/produktu/towaru, dotychczas nieoferowanego na obszarze objętym LSR; zastosowanie nowych sposobów organizacji lub zarządzania, wcześniej niestosowanych na obszarze objętym LSR; nowatorskim wykorzystaniu lokalnych zasobów i surowców, wcześniej nie stosowanym na obszarze LSR; </w:t>
            </w:r>
          </w:p>
          <w:p w14:paraId="00D04D55" w14:textId="77777777" w:rsidR="00C46B61" w:rsidRPr="00BB5310" w:rsidRDefault="00C46B61" w:rsidP="00C46B61">
            <w:pPr>
              <w:jc w:val="both"/>
              <w:rPr>
                <w:rFonts w:eastAsia="Times New Roman" w:cstheme="minorHAnsi"/>
                <w:sz w:val="20"/>
                <w:szCs w:val="20"/>
                <w:lang w:eastAsia="pl-PL"/>
              </w:rPr>
            </w:pPr>
            <w:r w:rsidRPr="00BB5310">
              <w:rPr>
                <w:rFonts w:eastAsia="Times New Roman" w:cstheme="minorHAnsi"/>
                <w:sz w:val="20"/>
                <w:szCs w:val="20"/>
                <w:lang w:eastAsia="pl-PL"/>
              </w:rPr>
              <w:t xml:space="preserve">nowym sposobie zaangażowania lokalnej społeczności w proces rozwoju; </w:t>
            </w:r>
            <w:r w:rsidRPr="00BB5310">
              <w:rPr>
                <w:rFonts w:eastAsia="Times New Roman" w:cstheme="minorHAnsi"/>
                <w:sz w:val="20"/>
                <w:szCs w:val="20"/>
                <w:lang w:eastAsia="pl-PL"/>
              </w:rPr>
              <w:br/>
              <w:t>upowszechnieniu lub wykorzystaniu nowoczesnych technik informacyjno-komunikacyjnych.</w:t>
            </w:r>
          </w:p>
          <w:p w14:paraId="523353ED" w14:textId="77777777" w:rsidR="00C46B61" w:rsidRPr="00BB5310" w:rsidRDefault="00C46B61" w:rsidP="00C46B61">
            <w:pPr>
              <w:jc w:val="both"/>
              <w:rPr>
                <w:rFonts w:eastAsia="Times New Roman" w:cstheme="minorHAnsi"/>
                <w:sz w:val="20"/>
                <w:szCs w:val="20"/>
                <w:lang w:eastAsia="pl-PL"/>
              </w:rPr>
            </w:pPr>
            <w:r w:rsidRPr="00BB5310">
              <w:rPr>
                <w:rFonts w:eastAsia="Times New Roman" w:cstheme="minorHAnsi"/>
                <w:sz w:val="20"/>
                <w:szCs w:val="20"/>
                <w:lang w:eastAsia="pl-PL"/>
              </w:rPr>
              <w:t>Wnioskodawca powinien wskazać jakie konkretnie rozwiązania są nowatorskie oraz na czym dokładnie polega ich innowacyjność. Dodatkowo należy uzasadnić na jakim obszarze dane rozwiązanie jest innowacyjne.</w:t>
            </w:r>
          </w:p>
          <w:p w14:paraId="48E40559" w14:textId="3BA4494B" w:rsidR="00AE5D1A" w:rsidRPr="00AD4FA7" w:rsidRDefault="00D31BF6" w:rsidP="00226417">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25EE1575" w14:textId="77777777" w:rsidR="00AE5D1A" w:rsidRPr="00BB5310" w:rsidRDefault="00AE5D1A" w:rsidP="00226417">
            <w:pPr>
              <w:jc w:val="both"/>
              <w:rPr>
                <w:rFonts w:cs="Times New Roman"/>
                <w:sz w:val="20"/>
                <w:szCs w:val="20"/>
              </w:rPr>
            </w:pPr>
          </w:p>
          <w:p w14:paraId="38AEEE24" w14:textId="77777777" w:rsidR="00C46B61" w:rsidRPr="00C46B61" w:rsidRDefault="00C46B61" w:rsidP="00C46B61">
            <w:pPr>
              <w:jc w:val="both"/>
              <w:rPr>
                <w:rFonts w:cs="Times New Roman"/>
                <w:sz w:val="20"/>
                <w:szCs w:val="20"/>
              </w:rPr>
            </w:pPr>
            <w:r w:rsidRPr="00C46B61">
              <w:rPr>
                <w:rFonts w:cs="Times New Roman"/>
                <w:sz w:val="20"/>
                <w:szCs w:val="20"/>
              </w:rPr>
              <w:t></w:t>
            </w:r>
            <w:r w:rsidRPr="00C46B61">
              <w:rPr>
                <w:rFonts w:cs="Times New Roman"/>
                <w:sz w:val="20"/>
                <w:szCs w:val="20"/>
              </w:rPr>
              <w:tab/>
              <w:t xml:space="preserve">Operacja jest innowacyjna dla całego obszaru objętego LSR </w:t>
            </w:r>
            <w:r w:rsidRPr="00D31BF6">
              <w:rPr>
                <w:rFonts w:cs="Times New Roman"/>
                <w:b/>
                <w:bCs/>
                <w:sz w:val="20"/>
                <w:szCs w:val="20"/>
              </w:rPr>
              <w:t>- 2 pkt.</w:t>
            </w:r>
          </w:p>
          <w:p w14:paraId="29F2A9E8" w14:textId="77777777" w:rsidR="00C46B61" w:rsidRPr="00C46B61" w:rsidRDefault="00C46B61" w:rsidP="00C46B61">
            <w:pPr>
              <w:jc w:val="both"/>
              <w:rPr>
                <w:rFonts w:cs="Times New Roman"/>
                <w:sz w:val="20"/>
                <w:szCs w:val="20"/>
              </w:rPr>
            </w:pPr>
          </w:p>
          <w:p w14:paraId="5D6CE00D" w14:textId="77777777" w:rsidR="00C46B61" w:rsidRPr="00D31BF6" w:rsidRDefault="00C46B61" w:rsidP="00C46B61">
            <w:pPr>
              <w:jc w:val="both"/>
              <w:rPr>
                <w:rFonts w:cs="Times New Roman"/>
                <w:b/>
                <w:bCs/>
                <w:sz w:val="20"/>
                <w:szCs w:val="20"/>
              </w:rPr>
            </w:pPr>
            <w:r w:rsidRPr="00C46B61">
              <w:rPr>
                <w:rFonts w:cs="Times New Roman"/>
                <w:sz w:val="20"/>
                <w:szCs w:val="20"/>
              </w:rPr>
              <w:t></w:t>
            </w:r>
            <w:r w:rsidRPr="00C46B61">
              <w:rPr>
                <w:rFonts w:cs="Times New Roman"/>
                <w:sz w:val="20"/>
                <w:szCs w:val="20"/>
              </w:rPr>
              <w:tab/>
              <w:t xml:space="preserve">Operacja jest innowacyjna dla poszczególnej części obszaru np. Gminy - </w:t>
            </w:r>
            <w:r w:rsidRPr="00D31BF6">
              <w:rPr>
                <w:rFonts w:cs="Times New Roman"/>
                <w:b/>
                <w:bCs/>
                <w:sz w:val="20"/>
                <w:szCs w:val="20"/>
              </w:rPr>
              <w:t>1 pkt.</w:t>
            </w:r>
          </w:p>
          <w:p w14:paraId="34DC4A76" w14:textId="77777777" w:rsidR="00C46B61" w:rsidRPr="00C46B61" w:rsidRDefault="00C46B61" w:rsidP="00C46B61">
            <w:pPr>
              <w:jc w:val="both"/>
              <w:rPr>
                <w:rFonts w:cs="Times New Roman"/>
                <w:sz w:val="20"/>
                <w:szCs w:val="20"/>
              </w:rPr>
            </w:pPr>
          </w:p>
          <w:p w14:paraId="00099175" w14:textId="02214E63" w:rsidR="00AE5D1A" w:rsidRPr="00BB5310" w:rsidRDefault="00C46B61" w:rsidP="00C46B61">
            <w:pPr>
              <w:jc w:val="both"/>
              <w:rPr>
                <w:rFonts w:cs="Times New Roman"/>
                <w:sz w:val="20"/>
                <w:szCs w:val="20"/>
              </w:rPr>
            </w:pPr>
            <w:r w:rsidRPr="00C46B61">
              <w:rPr>
                <w:rFonts w:cs="Times New Roman"/>
                <w:sz w:val="20"/>
                <w:szCs w:val="20"/>
              </w:rPr>
              <w:t></w:t>
            </w:r>
            <w:r w:rsidRPr="00C46B61">
              <w:rPr>
                <w:rFonts w:cs="Times New Roman"/>
                <w:sz w:val="20"/>
                <w:szCs w:val="20"/>
              </w:rPr>
              <w:tab/>
              <w:t xml:space="preserve">Operacja nie jest innowacyjna- </w:t>
            </w:r>
            <w:r w:rsidRPr="00D31BF6">
              <w:rPr>
                <w:rFonts w:cs="Times New Roman"/>
                <w:b/>
                <w:bCs/>
                <w:sz w:val="20"/>
                <w:szCs w:val="20"/>
              </w:rPr>
              <w:t>0 pkt.</w:t>
            </w:r>
          </w:p>
        </w:tc>
      </w:tr>
      <w:tr w:rsidR="00AE5D1A" w:rsidRPr="00BB5310" w14:paraId="5501AACB" w14:textId="77777777" w:rsidTr="00226417">
        <w:trPr>
          <w:trHeight w:val="1694"/>
        </w:trPr>
        <w:tc>
          <w:tcPr>
            <w:tcW w:w="392" w:type="dxa"/>
          </w:tcPr>
          <w:p w14:paraId="3A1AC45D" w14:textId="61F027CC" w:rsidR="00AE5D1A" w:rsidRPr="00BB5310" w:rsidRDefault="00A903E5" w:rsidP="00226417">
            <w:pPr>
              <w:rPr>
                <w:rFonts w:cs="Times New Roman"/>
                <w:sz w:val="20"/>
                <w:szCs w:val="20"/>
              </w:rPr>
            </w:pPr>
            <w:r>
              <w:rPr>
                <w:rFonts w:cs="Times New Roman"/>
                <w:sz w:val="20"/>
                <w:szCs w:val="20"/>
              </w:rPr>
              <w:t>4.</w:t>
            </w:r>
          </w:p>
        </w:tc>
        <w:tc>
          <w:tcPr>
            <w:tcW w:w="3118" w:type="dxa"/>
          </w:tcPr>
          <w:p w14:paraId="2FEBFCF8" w14:textId="003A6DD5" w:rsidR="00AE5D1A" w:rsidRPr="00BB5310" w:rsidRDefault="00BE2AEC" w:rsidP="00226417">
            <w:pPr>
              <w:rPr>
                <w:rFonts w:cs="Times New Roman"/>
                <w:sz w:val="20"/>
                <w:szCs w:val="20"/>
              </w:rPr>
            </w:pPr>
            <w:r>
              <w:rPr>
                <w:rFonts w:cs="Times New Roman"/>
                <w:sz w:val="20"/>
                <w:szCs w:val="20"/>
              </w:rPr>
              <w:t>Promocja obszaru BLGD</w:t>
            </w:r>
          </w:p>
        </w:tc>
        <w:tc>
          <w:tcPr>
            <w:tcW w:w="6379" w:type="dxa"/>
          </w:tcPr>
          <w:p w14:paraId="3CDF21DB" w14:textId="20FCD682" w:rsidR="00BE2AEC" w:rsidRPr="00BE2AEC" w:rsidRDefault="00BE2AEC" w:rsidP="00D31BF6">
            <w:pPr>
              <w:spacing w:line="276" w:lineRule="auto"/>
              <w:jc w:val="both"/>
              <w:rPr>
                <w:rFonts w:eastAsia="Times New Roman" w:cstheme="minorHAnsi"/>
                <w:sz w:val="20"/>
                <w:szCs w:val="20"/>
                <w:lang w:eastAsia="pl-PL"/>
              </w:rPr>
            </w:pPr>
            <w:r>
              <w:rPr>
                <w:rFonts w:eastAsia="Times New Roman" w:cstheme="minorHAnsi"/>
                <w:sz w:val="20"/>
                <w:szCs w:val="20"/>
                <w:lang w:eastAsia="pl-PL"/>
              </w:rPr>
              <w:t xml:space="preserve">Rada BLGD przyzna punkty, jeśli wnioskodawca zobowiązał się do zamieszczenia na swojej stronie internetowej oraz w mediach regionalnych jak i ponadregionalnych informacji o zrealizowanej operacji wraz z podaniem źródła finansowania </w:t>
            </w:r>
            <w:r w:rsidR="00760FFC">
              <w:rPr>
                <w:rFonts w:eastAsia="Times New Roman" w:cstheme="minorHAnsi"/>
                <w:sz w:val="20"/>
                <w:szCs w:val="20"/>
                <w:lang w:eastAsia="pl-PL"/>
              </w:rPr>
              <w:t xml:space="preserve">oraz logo BLGD i pozostałych logotypów zgodnie </w:t>
            </w:r>
            <w:r w:rsidR="00760FFC">
              <w:rPr>
                <w:rFonts w:eastAsia="Times New Roman" w:cstheme="minorHAnsi"/>
                <w:sz w:val="20"/>
                <w:szCs w:val="20"/>
                <w:lang w:eastAsia="pl-PL"/>
              </w:rPr>
              <w:br/>
              <w:t>z Księgą Wizualizacji. Kryterium weryfikowalne na podstawie opisu w WOPP.</w:t>
            </w:r>
          </w:p>
          <w:p w14:paraId="64058C5E" w14:textId="77777777" w:rsidR="00BE2AEC" w:rsidRDefault="00BE2AEC" w:rsidP="00D31BF6">
            <w:pPr>
              <w:spacing w:line="276" w:lineRule="auto"/>
              <w:jc w:val="both"/>
              <w:rPr>
                <w:rFonts w:eastAsia="Times New Roman" w:cstheme="minorHAnsi"/>
                <w:b/>
                <w:bCs/>
                <w:sz w:val="20"/>
                <w:szCs w:val="20"/>
                <w:u w:val="single"/>
                <w:lang w:eastAsia="pl-PL"/>
              </w:rPr>
            </w:pPr>
          </w:p>
          <w:p w14:paraId="45D4F8FD" w14:textId="289C9AE3" w:rsidR="00D31BF6" w:rsidRPr="00AD4FA7" w:rsidRDefault="00D31BF6" w:rsidP="00AD4FA7">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45C09B4C" w14:textId="77777777" w:rsidR="004012FC" w:rsidRPr="00760FFC" w:rsidRDefault="004012FC" w:rsidP="00AE5D1A">
            <w:pPr>
              <w:pStyle w:val="Akapitzlist"/>
              <w:numPr>
                <w:ilvl w:val="0"/>
                <w:numId w:val="17"/>
              </w:numPr>
              <w:jc w:val="both"/>
              <w:rPr>
                <w:rFonts w:asciiTheme="minorHAnsi" w:hAnsiTheme="minorHAnsi"/>
                <w:sz w:val="20"/>
                <w:szCs w:val="20"/>
              </w:rPr>
            </w:pPr>
            <w:r>
              <w:rPr>
                <w:rFonts w:asciiTheme="minorHAnsi" w:hAnsiTheme="minorHAnsi"/>
                <w:sz w:val="20"/>
                <w:szCs w:val="20"/>
              </w:rPr>
              <w:t xml:space="preserve"> </w:t>
            </w:r>
            <w:r w:rsidR="00760FFC">
              <w:rPr>
                <w:rFonts w:asciiTheme="minorHAnsi" w:hAnsiTheme="minorHAnsi"/>
                <w:sz w:val="20"/>
                <w:szCs w:val="20"/>
              </w:rPr>
              <w:t xml:space="preserve">Wnioskodawca zobowiązał się do zamieszczenia </w:t>
            </w:r>
            <w:r w:rsidR="00760FFC">
              <w:rPr>
                <w:rFonts w:eastAsia="Times New Roman" w:cstheme="minorHAnsi"/>
                <w:sz w:val="20"/>
                <w:szCs w:val="20"/>
              </w:rPr>
              <w:t xml:space="preserve">na swojej stronie internetowej oraz w mediach regionalnych jak i ponadregionalnych informacji o zrealizowanej operacji wraz z podaniem źródła finansowania oraz logo BLGD – </w:t>
            </w:r>
            <w:r w:rsidR="00760FFC" w:rsidRPr="00760FFC">
              <w:rPr>
                <w:rFonts w:eastAsia="Times New Roman" w:cstheme="minorHAnsi"/>
                <w:b/>
                <w:bCs/>
                <w:sz w:val="20"/>
                <w:szCs w:val="20"/>
              </w:rPr>
              <w:t>3 pkt</w:t>
            </w:r>
          </w:p>
          <w:p w14:paraId="6FFB7E66" w14:textId="018DD8E3" w:rsidR="00760FFC" w:rsidRPr="00760FFC" w:rsidRDefault="00760FFC" w:rsidP="00AE5D1A">
            <w:pPr>
              <w:pStyle w:val="Akapitzlist"/>
              <w:numPr>
                <w:ilvl w:val="0"/>
                <w:numId w:val="17"/>
              </w:numPr>
              <w:jc w:val="both"/>
              <w:rPr>
                <w:rFonts w:asciiTheme="minorHAnsi" w:hAnsiTheme="minorHAnsi"/>
                <w:sz w:val="20"/>
                <w:szCs w:val="20"/>
              </w:rPr>
            </w:pPr>
            <w:r>
              <w:rPr>
                <w:rFonts w:asciiTheme="minorHAnsi" w:hAnsiTheme="minorHAnsi"/>
                <w:sz w:val="20"/>
                <w:szCs w:val="20"/>
              </w:rPr>
              <w:t xml:space="preserve">Wnioskodawca nie złożył wraz z dokumentacją konkursową takiego zobowiązania. – </w:t>
            </w:r>
            <w:r w:rsidRPr="00760FFC">
              <w:rPr>
                <w:rFonts w:asciiTheme="minorHAnsi" w:hAnsiTheme="minorHAnsi"/>
                <w:b/>
                <w:bCs/>
                <w:sz w:val="20"/>
                <w:szCs w:val="20"/>
              </w:rPr>
              <w:t>0 pkt</w:t>
            </w:r>
          </w:p>
          <w:p w14:paraId="10B042DC" w14:textId="27720BA6" w:rsidR="00760FFC" w:rsidRPr="00BB5310" w:rsidRDefault="00760FFC" w:rsidP="00760FFC">
            <w:pPr>
              <w:pStyle w:val="Akapitzlist"/>
              <w:ind w:left="360"/>
              <w:jc w:val="both"/>
              <w:rPr>
                <w:rFonts w:asciiTheme="minorHAnsi" w:hAnsiTheme="minorHAnsi"/>
                <w:sz w:val="20"/>
                <w:szCs w:val="20"/>
              </w:rPr>
            </w:pPr>
          </w:p>
        </w:tc>
      </w:tr>
      <w:tr w:rsidR="00AE5D1A" w:rsidRPr="00BB5310" w14:paraId="04DEFCE7" w14:textId="77777777" w:rsidTr="00226417">
        <w:trPr>
          <w:trHeight w:val="1694"/>
        </w:trPr>
        <w:tc>
          <w:tcPr>
            <w:tcW w:w="392" w:type="dxa"/>
          </w:tcPr>
          <w:p w14:paraId="3C02026A" w14:textId="2D58969B" w:rsidR="00AE5D1A" w:rsidRPr="00BB5310" w:rsidRDefault="00A903E5" w:rsidP="00226417">
            <w:pPr>
              <w:rPr>
                <w:rFonts w:cs="Times New Roman"/>
                <w:sz w:val="20"/>
                <w:szCs w:val="20"/>
              </w:rPr>
            </w:pPr>
            <w:r>
              <w:rPr>
                <w:rFonts w:cs="Times New Roman"/>
                <w:sz w:val="20"/>
                <w:szCs w:val="20"/>
              </w:rPr>
              <w:t>5.</w:t>
            </w:r>
          </w:p>
        </w:tc>
        <w:tc>
          <w:tcPr>
            <w:tcW w:w="3118" w:type="dxa"/>
          </w:tcPr>
          <w:p w14:paraId="34238017" w14:textId="311CC60C" w:rsidR="00AE5D1A" w:rsidRPr="00760FFC" w:rsidRDefault="00760FFC" w:rsidP="00226417">
            <w:pPr>
              <w:rPr>
                <w:rFonts w:cstheme="minorHAnsi"/>
                <w:sz w:val="20"/>
                <w:szCs w:val="20"/>
              </w:rPr>
            </w:pPr>
            <w:r w:rsidRPr="00760FFC">
              <w:rPr>
                <w:rFonts w:cstheme="minorHAnsi"/>
                <w:sz w:val="20"/>
                <w:szCs w:val="20"/>
              </w:rPr>
              <w:t>Operacja swoim zakresem obejmuje mieszkańców i/lub miejscowości z obszaru LGD więcej niż jednej gminy</w:t>
            </w:r>
          </w:p>
        </w:tc>
        <w:tc>
          <w:tcPr>
            <w:tcW w:w="6379" w:type="dxa"/>
          </w:tcPr>
          <w:p w14:paraId="62C4863E" w14:textId="77777777" w:rsidR="00760FFC" w:rsidRPr="00760FFC" w:rsidRDefault="00760FFC" w:rsidP="00760FFC">
            <w:pPr>
              <w:rPr>
                <w:rFonts w:cstheme="minorHAnsi"/>
                <w:sz w:val="20"/>
                <w:szCs w:val="20"/>
              </w:rPr>
            </w:pPr>
            <w:r w:rsidRPr="00760FFC">
              <w:rPr>
                <w:rFonts w:cstheme="minorHAnsi"/>
                <w:sz w:val="20"/>
                <w:szCs w:val="20"/>
              </w:rPr>
              <w:t>Oceniany jest zasięg oddziaływania operacji. Preferowane będą operacje, które swoim zasięgiem obejmować będą jak największy obszar LSR,.</w:t>
            </w:r>
          </w:p>
          <w:p w14:paraId="736FCDB2" w14:textId="44EA6F25" w:rsidR="00AE5D1A" w:rsidRPr="00BB5310" w:rsidRDefault="00AE5D1A" w:rsidP="001E526F">
            <w:pPr>
              <w:jc w:val="both"/>
              <w:rPr>
                <w:rFonts w:cs="Times New Roman"/>
                <w:b/>
                <w:bCs/>
                <w:sz w:val="20"/>
                <w:szCs w:val="20"/>
                <w:u w:val="single"/>
              </w:rPr>
            </w:pPr>
          </w:p>
        </w:tc>
        <w:tc>
          <w:tcPr>
            <w:tcW w:w="4820" w:type="dxa"/>
          </w:tcPr>
          <w:p w14:paraId="6F94B82A" w14:textId="29F32FB6" w:rsidR="00760FFC" w:rsidRPr="00760FFC" w:rsidRDefault="00760FFC" w:rsidP="00760FFC">
            <w:pPr>
              <w:pStyle w:val="Akapitzlist"/>
              <w:numPr>
                <w:ilvl w:val="0"/>
                <w:numId w:val="17"/>
              </w:numPr>
              <w:spacing w:after="160" w:line="256" w:lineRule="auto"/>
              <w:contextualSpacing/>
              <w:jc w:val="both"/>
              <w:rPr>
                <w:rFonts w:asciiTheme="minorHAnsi" w:hAnsiTheme="minorHAnsi" w:cstheme="minorHAnsi"/>
                <w:b/>
                <w:bCs/>
                <w:sz w:val="20"/>
                <w:szCs w:val="20"/>
              </w:rPr>
            </w:pPr>
            <w:r w:rsidRPr="00760FFC">
              <w:rPr>
                <w:rFonts w:asciiTheme="minorHAnsi" w:hAnsiTheme="minorHAnsi" w:cstheme="minorHAnsi"/>
                <w:sz w:val="20"/>
                <w:szCs w:val="20"/>
              </w:rPr>
              <w:t xml:space="preserve">Operacja swoim zasięgiem obejmuje mieszkańców/lub miejscowości z całego obszaru objętego LSR – </w:t>
            </w:r>
            <w:r w:rsidR="00ED6644">
              <w:rPr>
                <w:rFonts w:asciiTheme="minorHAnsi" w:hAnsiTheme="minorHAnsi" w:cstheme="minorHAnsi"/>
                <w:b/>
                <w:bCs/>
                <w:sz w:val="20"/>
                <w:szCs w:val="20"/>
              </w:rPr>
              <w:t>2</w:t>
            </w:r>
            <w:r w:rsidRPr="00760FFC">
              <w:rPr>
                <w:rFonts w:asciiTheme="minorHAnsi" w:hAnsiTheme="minorHAnsi" w:cstheme="minorHAnsi"/>
                <w:b/>
                <w:bCs/>
                <w:sz w:val="20"/>
                <w:szCs w:val="20"/>
              </w:rPr>
              <w:t xml:space="preserve"> pkt.</w:t>
            </w:r>
          </w:p>
          <w:p w14:paraId="376A2556" w14:textId="737E26A9" w:rsidR="00760FFC" w:rsidRPr="00760FFC" w:rsidRDefault="00760FFC" w:rsidP="00760FFC">
            <w:pPr>
              <w:pStyle w:val="Akapitzlist"/>
              <w:numPr>
                <w:ilvl w:val="0"/>
                <w:numId w:val="17"/>
              </w:numPr>
              <w:spacing w:after="160" w:line="256" w:lineRule="auto"/>
              <w:contextualSpacing/>
              <w:jc w:val="both"/>
              <w:rPr>
                <w:rFonts w:asciiTheme="minorHAnsi" w:hAnsiTheme="minorHAnsi" w:cstheme="minorHAnsi"/>
                <w:sz w:val="20"/>
                <w:szCs w:val="20"/>
              </w:rPr>
            </w:pPr>
            <w:r w:rsidRPr="00760FFC">
              <w:rPr>
                <w:rFonts w:asciiTheme="minorHAnsi" w:hAnsiTheme="minorHAnsi" w:cstheme="minorHAnsi"/>
                <w:sz w:val="20"/>
                <w:szCs w:val="20"/>
              </w:rPr>
              <w:t xml:space="preserve">Operacja swoim zasięgiem obejmuje mieszkańców/lub miejscowości min. 4 gmin </w:t>
            </w:r>
            <w:r>
              <w:rPr>
                <w:rFonts w:asciiTheme="minorHAnsi" w:hAnsiTheme="minorHAnsi" w:cstheme="minorHAnsi"/>
                <w:sz w:val="20"/>
                <w:szCs w:val="20"/>
              </w:rPr>
              <w:br/>
            </w:r>
            <w:r w:rsidRPr="00760FFC">
              <w:rPr>
                <w:rFonts w:asciiTheme="minorHAnsi" w:hAnsiTheme="minorHAnsi" w:cstheme="minorHAnsi"/>
                <w:sz w:val="20"/>
                <w:szCs w:val="20"/>
              </w:rPr>
              <w:t xml:space="preserve">z obszaru LGD </w:t>
            </w:r>
            <w:r w:rsidRPr="00760FFC">
              <w:rPr>
                <w:rFonts w:asciiTheme="minorHAnsi" w:hAnsiTheme="minorHAnsi" w:cstheme="minorHAnsi"/>
                <w:b/>
                <w:bCs/>
                <w:sz w:val="20"/>
                <w:szCs w:val="20"/>
              </w:rPr>
              <w:t xml:space="preserve">– </w:t>
            </w:r>
            <w:r w:rsidR="00ED6644">
              <w:rPr>
                <w:rFonts w:asciiTheme="minorHAnsi" w:hAnsiTheme="minorHAnsi" w:cstheme="minorHAnsi"/>
                <w:b/>
                <w:bCs/>
                <w:sz w:val="20"/>
                <w:szCs w:val="20"/>
              </w:rPr>
              <w:t>1</w:t>
            </w:r>
            <w:r w:rsidRPr="00760FFC">
              <w:rPr>
                <w:rFonts w:asciiTheme="minorHAnsi" w:hAnsiTheme="minorHAnsi" w:cstheme="minorHAnsi"/>
                <w:b/>
                <w:bCs/>
                <w:sz w:val="20"/>
                <w:szCs w:val="20"/>
              </w:rPr>
              <w:t xml:space="preserve"> pkt</w:t>
            </w:r>
            <w:r w:rsidRPr="00760FFC">
              <w:rPr>
                <w:rFonts w:asciiTheme="minorHAnsi" w:hAnsiTheme="minorHAnsi" w:cstheme="minorHAnsi"/>
                <w:sz w:val="20"/>
                <w:szCs w:val="20"/>
              </w:rPr>
              <w:t>.</w:t>
            </w:r>
          </w:p>
          <w:p w14:paraId="7FE4BACB" w14:textId="7E27144D" w:rsidR="00AE5D1A" w:rsidRPr="00BB5310" w:rsidRDefault="00760FFC" w:rsidP="00760FFC">
            <w:pPr>
              <w:pStyle w:val="Akapitzlist"/>
              <w:numPr>
                <w:ilvl w:val="0"/>
                <w:numId w:val="17"/>
              </w:numPr>
              <w:jc w:val="both"/>
              <w:rPr>
                <w:rFonts w:asciiTheme="minorHAnsi" w:hAnsiTheme="minorHAnsi"/>
                <w:sz w:val="20"/>
                <w:szCs w:val="20"/>
              </w:rPr>
            </w:pPr>
            <w:r w:rsidRPr="00760FFC">
              <w:rPr>
                <w:rFonts w:asciiTheme="minorHAnsi" w:hAnsiTheme="minorHAnsi" w:cstheme="minorHAnsi"/>
                <w:sz w:val="20"/>
                <w:szCs w:val="20"/>
              </w:rPr>
              <w:t xml:space="preserve">Operacja swoim zasięgiem obejmuje mieszkańców/lub miejscowości jednej z gmin członkowskich </w:t>
            </w:r>
            <w:r w:rsidRPr="00760FFC">
              <w:rPr>
                <w:rFonts w:asciiTheme="minorHAnsi" w:hAnsiTheme="minorHAnsi" w:cstheme="minorHAnsi"/>
                <w:b/>
                <w:bCs/>
                <w:sz w:val="20"/>
                <w:szCs w:val="20"/>
              </w:rPr>
              <w:t>– 0 pkt</w:t>
            </w:r>
            <w:r w:rsidRPr="00760FFC">
              <w:rPr>
                <w:rFonts w:asciiTheme="minorHAnsi" w:hAnsiTheme="minorHAnsi" w:cstheme="minorHAnsi"/>
                <w:sz w:val="20"/>
                <w:szCs w:val="20"/>
              </w:rPr>
              <w:t>.</w:t>
            </w:r>
          </w:p>
        </w:tc>
      </w:tr>
      <w:tr w:rsidR="004012FC" w:rsidRPr="00BB5310" w14:paraId="349075B2" w14:textId="77777777" w:rsidTr="00226417">
        <w:trPr>
          <w:trHeight w:val="1694"/>
        </w:trPr>
        <w:tc>
          <w:tcPr>
            <w:tcW w:w="392" w:type="dxa"/>
          </w:tcPr>
          <w:p w14:paraId="636AE67E" w14:textId="660BDABC" w:rsidR="004012FC" w:rsidRPr="00BB5310" w:rsidRDefault="00A903E5" w:rsidP="00226417">
            <w:pPr>
              <w:rPr>
                <w:rFonts w:cs="Times New Roman"/>
                <w:sz w:val="20"/>
                <w:szCs w:val="20"/>
              </w:rPr>
            </w:pPr>
            <w:r>
              <w:rPr>
                <w:rFonts w:cs="Times New Roman"/>
                <w:sz w:val="20"/>
                <w:szCs w:val="20"/>
              </w:rPr>
              <w:t>6.</w:t>
            </w:r>
          </w:p>
        </w:tc>
        <w:tc>
          <w:tcPr>
            <w:tcW w:w="3118" w:type="dxa"/>
          </w:tcPr>
          <w:p w14:paraId="17194A5D" w14:textId="24FFFCB7" w:rsidR="004012FC" w:rsidRPr="00BB5310" w:rsidRDefault="004012FC" w:rsidP="00226417">
            <w:pPr>
              <w:rPr>
                <w:rFonts w:cs="Times New Roman"/>
                <w:sz w:val="20"/>
                <w:szCs w:val="20"/>
              </w:rPr>
            </w:pPr>
            <w:r w:rsidRPr="00BB5310">
              <w:rPr>
                <w:rFonts w:cstheme="minorHAnsi"/>
                <w:sz w:val="20"/>
                <w:szCs w:val="20"/>
              </w:rPr>
              <w:t>Wzrost atrakcyjności obszaru LSR</w:t>
            </w:r>
          </w:p>
        </w:tc>
        <w:tc>
          <w:tcPr>
            <w:tcW w:w="6379" w:type="dxa"/>
          </w:tcPr>
          <w:p w14:paraId="29517D2C" w14:textId="24BD8FAF" w:rsidR="004012FC" w:rsidRPr="00BB5310" w:rsidRDefault="004012FC" w:rsidP="004012FC">
            <w:pPr>
              <w:spacing w:line="276" w:lineRule="auto"/>
              <w:jc w:val="both"/>
              <w:rPr>
                <w:rFonts w:eastAsia="Times New Roman" w:cstheme="minorHAnsi"/>
                <w:sz w:val="20"/>
                <w:szCs w:val="20"/>
                <w:lang w:eastAsia="pl-PL"/>
              </w:rPr>
            </w:pPr>
            <w:r w:rsidRPr="00BB5310">
              <w:rPr>
                <w:rFonts w:eastAsia="Times New Roman" w:cstheme="minorHAnsi"/>
                <w:sz w:val="20"/>
                <w:szCs w:val="20"/>
                <w:lang w:eastAsia="pl-PL"/>
              </w:rPr>
              <w:t xml:space="preserve">Preferuje się operacje skierowane na rozwój społecznych, aktywizujących, promocyjnych obszaru LSR. Kryterium mierzalne i adekwatne do diagnozy.  Wnioskodawca zobowiązany jest szczegółowo opisać oraz uzasadnić, że operacja dotyczy lub ma bezpośredni wpływ na podniesienie aktywności społecznej mieszkańców i/lub podniesienie zintegrowania społeczności objętej LSR i/lub pobudzenie tożsamości lokalnej. Wnioskodawca wskazuje </w:t>
            </w:r>
            <w:r w:rsidRPr="00BB5310">
              <w:rPr>
                <w:rFonts w:eastAsia="Times New Roman" w:cstheme="minorHAnsi"/>
                <w:sz w:val="20"/>
                <w:szCs w:val="20"/>
                <w:lang w:eastAsia="pl-PL"/>
              </w:rPr>
              <w:lastRenderedPageBreak/>
              <w:t>w jaki sposób zostanie osiągnięte kryterium, w jaki sposób dotyczy, w jaki sposób ma bezpośredni wpływ, jaka zmiana nastąpi dzięki realizacji operacji w związku z aktywnością mieszkańców, zintegrowaniem społecznym, pobudzeniem tożsamości lokalnej.</w:t>
            </w:r>
          </w:p>
          <w:p w14:paraId="40469C6A" w14:textId="1AEECBBC" w:rsidR="004012FC" w:rsidRPr="00AD4FA7" w:rsidRDefault="004012FC" w:rsidP="00AD4FA7">
            <w:pPr>
              <w:spacing w:line="276" w:lineRule="auto"/>
              <w:jc w:val="both"/>
              <w:rPr>
                <w:rFonts w:eastAsia="Times New Roman" w:cstheme="minorHAnsi"/>
                <w:b/>
                <w:bCs/>
                <w:sz w:val="20"/>
                <w:szCs w:val="20"/>
                <w:u w:val="single"/>
                <w:lang w:eastAsia="pl-PL"/>
              </w:rPr>
            </w:pPr>
            <w:r w:rsidRPr="00BB5310">
              <w:rPr>
                <w:rFonts w:eastAsia="Times New Roman" w:cstheme="minorHAnsi"/>
                <w:b/>
                <w:bCs/>
                <w:sz w:val="20"/>
                <w:szCs w:val="20"/>
                <w:u w:val="single"/>
                <w:lang w:eastAsia="pl-PL"/>
              </w:rPr>
              <w:t>W przypadku braku szczegółowego opisu  oraz uzasadnienia punkty nie zostaną przyznane.</w:t>
            </w:r>
          </w:p>
        </w:tc>
        <w:tc>
          <w:tcPr>
            <w:tcW w:w="4820" w:type="dxa"/>
          </w:tcPr>
          <w:p w14:paraId="5ACBC80A" w14:textId="77777777" w:rsidR="004012FC" w:rsidRPr="00BB5310" w:rsidRDefault="004012FC" w:rsidP="004012FC">
            <w:pPr>
              <w:pStyle w:val="Akapitzlist"/>
              <w:numPr>
                <w:ilvl w:val="0"/>
                <w:numId w:val="12"/>
              </w:numPr>
              <w:jc w:val="both"/>
              <w:rPr>
                <w:rFonts w:asciiTheme="minorHAnsi" w:eastAsia="Times New Roman" w:hAnsiTheme="minorHAnsi" w:cstheme="minorHAnsi"/>
                <w:sz w:val="20"/>
                <w:szCs w:val="20"/>
              </w:rPr>
            </w:pPr>
            <w:r w:rsidRPr="00BB5310">
              <w:rPr>
                <w:rFonts w:asciiTheme="minorHAnsi" w:eastAsia="Times New Roman" w:hAnsiTheme="minorHAnsi" w:cstheme="minorHAnsi"/>
                <w:sz w:val="20"/>
                <w:szCs w:val="20"/>
              </w:rPr>
              <w:lastRenderedPageBreak/>
              <w:t xml:space="preserve">Operacja przyczynia się do wzrostu  atrakcyjności obszaru LSR </w:t>
            </w:r>
            <w:r w:rsidRPr="00BB5310">
              <w:rPr>
                <w:rFonts w:asciiTheme="minorHAnsi" w:eastAsia="Times New Roman" w:hAnsiTheme="minorHAnsi" w:cstheme="minorHAnsi"/>
                <w:b/>
                <w:sz w:val="20"/>
                <w:szCs w:val="20"/>
              </w:rPr>
              <w:t>– 1 pkt.</w:t>
            </w:r>
          </w:p>
          <w:p w14:paraId="56C60511" w14:textId="77777777" w:rsidR="004012FC" w:rsidRPr="00BB5310" w:rsidRDefault="004012FC" w:rsidP="004012FC">
            <w:pPr>
              <w:jc w:val="both"/>
              <w:rPr>
                <w:rFonts w:eastAsia="Times New Roman" w:cstheme="minorHAnsi"/>
                <w:sz w:val="20"/>
                <w:szCs w:val="20"/>
                <w:lang w:eastAsia="pl-PL"/>
              </w:rPr>
            </w:pPr>
          </w:p>
          <w:p w14:paraId="6FEB650C" w14:textId="05BD4A6D" w:rsidR="004012FC" w:rsidRPr="00BB5310" w:rsidRDefault="004012FC" w:rsidP="004012FC">
            <w:pPr>
              <w:pStyle w:val="Akapitzlist"/>
              <w:numPr>
                <w:ilvl w:val="0"/>
                <w:numId w:val="17"/>
              </w:numPr>
              <w:jc w:val="both"/>
              <w:rPr>
                <w:rFonts w:asciiTheme="minorHAnsi" w:hAnsiTheme="minorHAnsi"/>
                <w:sz w:val="20"/>
                <w:szCs w:val="20"/>
              </w:rPr>
            </w:pPr>
            <w:r w:rsidRPr="00BB5310">
              <w:rPr>
                <w:rFonts w:asciiTheme="minorHAnsi" w:eastAsia="Times New Roman" w:hAnsiTheme="minorHAnsi" w:cstheme="minorHAnsi"/>
                <w:sz w:val="20"/>
                <w:szCs w:val="20"/>
              </w:rPr>
              <w:t xml:space="preserve">Operacja nie przyczynia się do wzrostu  atrakcyjności obszaru LSR </w:t>
            </w:r>
            <w:r w:rsidRPr="00BB5310">
              <w:rPr>
                <w:rFonts w:asciiTheme="minorHAnsi" w:eastAsia="Times New Roman" w:hAnsiTheme="minorHAnsi" w:cstheme="minorHAnsi"/>
                <w:b/>
                <w:sz w:val="20"/>
                <w:szCs w:val="20"/>
              </w:rPr>
              <w:t>– 0 pkt.</w:t>
            </w:r>
          </w:p>
        </w:tc>
      </w:tr>
      <w:tr w:rsidR="004012FC" w:rsidRPr="00BB5310" w14:paraId="52697B53" w14:textId="77777777" w:rsidTr="00226417">
        <w:trPr>
          <w:trHeight w:val="1694"/>
        </w:trPr>
        <w:tc>
          <w:tcPr>
            <w:tcW w:w="392" w:type="dxa"/>
          </w:tcPr>
          <w:p w14:paraId="19950E10" w14:textId="0DF86A8E" w:rsidR="004012FC" w:rsidRPr="00BB5310" w:rsidRDefault="00A903E5" w:rsidP="00226417">
            <w:pPr>
              <w:rPr>
                <w:rFonts w:cs="Times New Roman"/>
                <w:sz w:val="20"/>
                <w:szCs w:val="20"/>
              </w:rPr>
            </w:pPr>
            <w:r>
              <w:rPr>
                <w:rFonts w:cs="Times New Roman"/>
                <w:sz w:val="20"/>
                <w:szCs w:val="20"/>
              </w:rPr>
              <w:t>7.</w:t>
            </w:r>
          </w:p>
        </w:tc>
        <w:tc>
          <w:tcPr>
            <w:tcW w:w="3118" w:type="dxa"/>
          </w:tcPr>
          <w:p w14:paraId="06493C54" w14:textId="23F3BC58" w:rsidR="004012FC" w:rsidRPr="00BB5310" w:rsidRDefault="00045DC6" w:rsidP="00226417">
            <w:pPr>
              <w:rPr>
                <w:rFonts w:cstheme="minorHAnsi"/>
                <w:sz w:val="20"/>
                <w:szCs w:val="20"/>
              </w:rPr>
            </w:pPr>
            <w:r>
              <w:rPr>
                <w:rFonts w:cstheme="minorHAnsi"/>
                <w:sz w:val="20"/>
                <w:szCs w:val="20"/>
              </w:rPr>
              <w:t>Operacja ma charakter proekologiczny oraz wykorzystuje lokalne zasoby</w:t>
            </w:r>
          </w:p>
        </w:tc>
        <w:tc>
          <w:tcPr>
            <w:tcW w:w="6379" w:type="dxa"/>
          </w:tcPr>
          <w:p w14:paraId="1E548C87" w14:textId="539EB2C3" w:rsidR="00045DC6" w:rsidRDefault="004012FC" w:rsidP="004012FC">
            <w:pPr>
              <w:jc w:val="both"/>
              <w:rPr>
                <w:sz w:val="20"/>
                <w:szCs w:val="20"/>
              </w:rPr>
            </w:pPr>
            <w:r w:rsidRPr="00BB5310">
              <w:rPr>
                <w:sz w:val="20"/>
                <w:szCs w:val="20"/>
              </w:rPr>
              <w:t xml:space="preserve">. </w:t>
            </w:r>
            <w:r w:rsidR="00045DC6">
              <w:rPr>
                <w:sz w:val="20"/>
                <w:szCs w:val="20"/>
              </w:rPr>
              <w:t xml:space="preserve">W opisie operacji zaproponowano działania, które mogą przyczynić się do podnoszenia świadomości ekologicznej mieszkańców obszaru LSR. Ponad to preferuje się operacje wykorzystujące lokalną historię, tradycję, kulturę, walory </w:t>
            </w:r>
            <w:r w:rsidR="00ED6644">
              <w:rPr>
                <w:sz w:val="20"/>
                <w:szCs w:val="20"/>
              </w:rPr>
              <w:t>lokalnego środowiska, lokalną infrastrukturę turystyczną, kulinaria oraz lokalne produkty i usługi.</w:t>
            </w:r>
          </w:p>
          <w:p w14:paraId="429C250D" w14:textId="52ABA7E3" w:rsidR="004012FC" w:rsidRPr="00BB5310" w:rsidRDefault="004012FC" w:rsidP="004012FC">
            <w:pPr>
              <w:jc w:val="both"/>
              <w:rPr>
                <w:rFonts w:eastAsia="Times New Roman" w:cstheme="minorHAnsi"/>
                <w:sz w:val="20"/>
                <w:szCs w:val="20"/>
                <w:lang w:eastAsia="pl-PL"/>
              </w:rPr>
            </w:pPr>
            <w:r w:rsidRPr="00BB5310">
              <w:rPr>
                <w:rFonts w:cstheme="minorHAnsi"/>
                <w:b/>
                <w:bCs/>
                <w:sz w:val="20"/>
                <w:szCs w:val="20"/>
                <w:u w:val="single"/>
              </w:rPr>
              <w:t>W przypadku braku szczegółowego opisu  oraz uzasadnienia punkty nie zostaną przyznane.</w:t>
            </w:r>
          </w:p>
        </w:tc>
        <w:tc>
          <w:tcPr>
            <w:tcW w:w="4820" w:type="dxa"/>
          </w:tcPr>
          <w:p w14:paraId="7E9605F5" w14:textId="5C46C211" w:rsidR="004012FC" w:rsidRDefault="00ED6644" w:rsidP="004012FC">
            <w:pPr>
              <w:pStyle w:val="Akapitzlist"/>
              <w:numPr>
                <w:ilvl w:val="0"/>
                <w:numId w:val="12"/>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Operacja zakłada wykorzystanie lokalnych zasobów oraz ma charakter proekologiczny – </w:t>
            </w:r>
            <w:r w:rsidRPr="00ED6644">
              <w:rPr>
                <w:rFonts w:asciiTheme="minorHAnsi" w:eastAsia="Times New Roman" w:hAnsiTheme="minorHAnsi" w:cstheme="minorHAnsi"/>
                <w:b/>
                <w:bCs/>
                <w:sz w:val="20"/>
                <w:szCs w:val="20"/>
              </w:rPr>
              <w:t>5 pkt</w:t>
            </w:r>
          </w:p>
          <w:p w14:paraId="7B4648F3" w14:textId="5C634376" w:rsidR="00ED6644" w:rsidRPr="00BB5310" w:rsidRDefault="00ED6644" w:rsidP="004012FC">
            <w:pPr>
              <w:pStyle w:val="Akapitzlist"/>
              <w:numPr>
                <w:ilvl w:val="0"/>
                <w:numId w:val="12"/>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Operacja nie zakłada wykorzystania lokalnych zasobów oraz nie ma charakteru pro ekologicznego </w:t>
            </w:r>
            <w:r w:rsidRPr="00ED6644">
              <w:rPr>
                <w:rFonts w:asciiTheme="minorHAnsi" w:eastAsia="Times New Roman" w:hAnsiTheme="minorHAnsi" w:cstheme="minorHAnsi"/>
                <w:b/>
                <w:bCs/>
                <w:sz w:val="20"/>
                <w:szCs w:val="20"/>
              </w:rPr>
              <w:t>– 0 pkt</w:t>
            </w:r>
          </w:p>
        </w:tc>
      </w:tr>
    </w:tbl>
    <w:p w14:paraId="79DC6D11" w14:textId="10F107B1" w:rsidR="00AE5D1A" w:rsidRPr="00DD67AD" w:rsidRDefault="00AE5D1A" w:rsidP="00AD4FA7">
      <w:pPr>
        <w:spacing w:line="240" w:lineRule="auto"/>
        <w:jc w:val="both"/>
        <w:rPr>
          <w:rFonts w:cs="Times New Roman"/>
          <w:b/>
          <w:sz w:val="20"/>
          <w:szCs w:val="20"/>
        </w:rPr>
      </w:pPr>
      <w:r w:rsidRPr="00DD67AD">
        <w:rPr>
          <w:rFonts w:cs="Times New Roman"/>
          <w:b/>
          <w:sz w:val="20"/>
          <w:szCs w:val="20"/>
        </w:rPr>
        <w:t xml:space="preserve">Razem: </w:t>
      </w:r>
      <w:r w:rsidR="00AC5CD4">
        <w:rPr>
          <w:rFonts w:cs="Times New Roman"/>
          <w:b/>
          <w:sz w:val="20"/>
          <w:szCs w:val="20"/>
        </w:rPr>
        <w:t>2</w:t>
      </w:r>
      <w:r w:rsidR="00A903E5">
        <w:rPr>
          <w:rFonts w:cs="Times New Roman"/>
          <w:b/>
          <w:sz w:val="20"/>
          <w:szCs w:val="20"/>
        </w:rPr>
        <w:t>0</w:t>
      </w:r>
      <w:r>
        <w:rPr>
          <w:rFonts w:cs="Times New Roman"/>
          <w:b/>
          <w:color w:val="00B050"/>
          <w:sz w:val="20"/>
          <w:szCs w:val="20"/>
        </w:rPr>
        <w:t xml:space="preserve"> </w:t>
      </w:r>
      <w:r w:rsidRPr="00DD67AD">
        <w:rPr>
          <w:rFonts w:cs="Times New Roman"/>
          <w:b/>
          <w:sz w:val="20"/>
          <w:szCs w:val="20"/>
        </w:rPr>
        <w:t>punkt</w:t>
      </w:r>
      <w:r w:rsidR="00A903E5">
        <w:rPr>
          <w:rFonts w:cs="Times New Roman"/>
          <w:b/>
          <w:sz w:val="20"/>
          <w:szCs w:val="20"/>
        </w:rPr>
        <w:t>ów</w:t>
      </w:r>
    </w:p>
    <w:p w14:paraId="18511067" w14:textId="77777777" w:rsidR="00AE5D1A" w:rsidRPr="00DD67AD" w:rsidRDefault="00AE5D1A" w:rsidP="00AD4FA7">
      <w:pPr>
        <w:spacing w:line="240" w:lineRule="auto"/>
        <w:jc w:val="both"/>
        <w:rPr>
          <w:rFonts w:cs="Times New Roman"/>
          <w:b/>
          <w:sz w:val="20"/>
          <w:szCs w:val="20"/>
        </w:rPr>
      </w:pPr>
      <w:r w:rsidRPr="00DD67AD">
        <w:rPr>
          <w:rFonts w:cs="Times New Roman"/>
          <w:b/>
          <w:sz w:val="20"/>
          <w:szCs w:val="20"/>
        </w:rPr>
        <w:t xml:space="preserve">Minimum punktów do zdobycia: </w:t>
      </w:r>
      <w:r w:rsidRPr="00E31406">
        <w:rPr>
          <w:rFonts w:cs="Times New Roman"/>
          <w:b/>
          <w:sz w:val="20"/>
          <w:szCs w:val="20"/>
        </w:rPr>
        <w:t>5</w:t>
      </w:r>
      <w:r>
        <w:rPr>
          <w:rFonts w:cs="Times New Roman"/>
          <w:b/>
          <w:sz w:val="20"/>
          <w:szCs w:val="20"/>
        </w:rPr>
        <w:t xml:space="preserve"> punktów</w:t>
      </w:r>
    </w:p>
    <w:p w14:paraId="78EEF031" w14:textId="77777777" w:rsidR="00AE5D1A" w:rsidRPr="00DD67AD" w:rsidRDefault="00AE5D1A" w:rsidP="00AD4FA7">
      <w:pPr>
        <w:spacing w:line="240" w:lineRule="auto"/>
        <w:jc w:val="both"/>
        <w:rPr>
          <w:rFonts w:cs="Times New Roman"/>
          <w:b/>
          <w:sz w:val="20"/>
          <w:szCs w:val="20"/>
        </w:rPr>
      </w:pPr>
      <w:r w:rsidRPr="00DD67AD">
        <w:rPr>
          <w:rFonts w:cs="Times New Roman"/>
          <w:b/>
          <w:sz w:val="20"/>
          <w:szCs w:val="20"/>
        </w:rPr>
        <w:t>Uwaga: W ramach poszczególnych kryteriów, nie należy sumować punktów.</w:t>
      </w:r>
    </w:p>
    <w:sectPr w:rsidR="00AE5D1A" w:rsidRPr="00DD67AD" w:rsidSect="00894953">
      <w:headerReference w:type="default" r:id="rId8"/>
      <w:pgSz w:w="16838" w:h="11906" w:orient="landscape"/>
      <w:pgMar w:top="709" w:right="82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7D0C" w14:textId="77777777" w:rsidR="0018777D" w:rsidRDefault="0018777D" w:rsidP="001F148C">
      <w:pPr>
        <w:spacing w:after="0" w:line="240" w:lineRule="auto"/>
      </w:pPr>
      <w:r>
        <w:separator/>
      </w:r>
    </w:p>
  </w:endnote>
  <w:endnote w:type="continuationSeparator" w:id="0">
    <w:p w14:paraId="5C1ADFE3" w14:textId="77777777" w:rsidR="0018777D" w:rsidRDefault="0018777D" w:rsidP="001F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8FBF" w14:textId="77777777" w:rsidR="0018777D" w:rsidRDefault="0018777D" w:rsidP="001F148C">
      <w:pPr>
        <w:spacing w:after="0" w:line="240" w:lineRule="auto"/>
      </w:pPr>
      <w:r>
        <w:separator/>
      </w:r>
    </w:p>
  </w:footnote>
  <w:footnote w:type="continuationSeparator" w:id="0">
    <w:p w14:paraId="6F14063E" w14:textId="77777777" w:rsidR="0018777D" w:rsidRDefault="0018777D" w:rsidP="001F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DE7D" w14:textId="203516DE" w:rsidR="00F46E3B" w:rsidRPr="00FE5E3B" w:rsidRDefault="00F46E3B" w:rsidP="009D2512">
    <w:pPr>
      <w:pStyle w:val="Nagwek"/>
      <w:jc w:val="right"/>
      <w:rPr>
        <w:i/>
        <w:strike/>
      </w:rPr>
    </w:pPr>
    <w:r w:rsidRPr="00FE5E3B">
      <w:rPr>
        <w:i/>
        <w:strike/>
        <w:color w:val="FF0000"/>
      </w:rPr>
      <w:t xml:space="preserve">Załącznik nr </w:t>
    </w:r>
    <w:r w:rsidR="006753DA" w:rsidRPr="00FE5E3B">
      <w:rPr>
        <w:i/>
        <w:strike/>
        <w:color w:val="FF0000"/>
      </w:rPr>
      <w:t>1</w:t>
    </w:r>
    <w:r w:rsidRPr="00FE5E3B">
      <w:rPr>
        <w:i/>
        <w:strike/>
        <w:color w:val="FF0000"/>
      </w:rPr>
      <w:t xml:space="preserve"> do Uchwały </w:t>
    </w:r>
    <w:r w:rsidR="00FE5E3B" w:rsidRPr="00FE5E3B">
      <w:rPr>
        <w:i/>
        <w:strike/>
        <w:color w:val="FF0000"/>
      </w:rPr>
      <w:t>nr 1 do Uchwały nr 31/Z/2017 z dnia 20 grudnia 2017 r.</w:t>
    </w:r>
  </w:p>
  <w:p w14:paraId="5685ADE7" w14:textId="30D10A34" w:rsidR="00FE5E3B" w:rsidRPr="00FE5E3B" w:rsidRDefault="00FE5E3B" w:rsidP="00FE5E3B">
    <w:pPr>
      <w:pStyle w:val="Nagwek"/>
      <w:jc w:val="right"/>
      <w:rPr>
        <w:i/>
        <w:color w:val="000000" w:themeColor="text1"/>
      </w:rPr>
    </w:pPr>
    <w:r w:rsidRPr="00FE5E3B">
      <w:rPr>
        <w:i/>
        <w:color w:val="000000" w:themeColor="text1"/>
      </w:rPr>
      <w:t>Załącznik nr 1 do Uchwały nr  r.</w:t>
    </w:r>
  </w:p>
  <w:p w14:paraId="235D12CA" w14:textId="77777777" w:rsidR="00F46E3B" w:rsidRPr="00FE5E3B" w:rsidRDefault="00F46E3B" w:rsidP="001F148C">
    <w:pPr>
      <w:pStyle w:val="Nagwek"/>
      <w:jc w:val="right"/>
      <w:rPr>
        <w: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969"/>
    <w:multiLevelType w:val="hybridMultilevel"/>
    <w:tmpl w:val="F6AE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6A3E"/>
    <w:multiLevelType w:val="hybridMultilevel"/>
    <w:tmpl w:val="5DA4C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C7E0B"/>
    <w:multiLevelType w:val="hybridMultilevel"/>
    <w:tmpl w:val="63C4B0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2125F5"/>
    <w:multiLevelType w:val="hybridMultilevel"/>
    <w:tmpl w:val="28C8F5E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092DAA"/>
    <w:multiLevelType w:val="hybridMultilevel"/>
    <w:tmpl w:val="1B5CE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197367"/>
    <w:multiLevelType w:val="hybridMultilevel"/>
    <w:tmpl w:val="365E0F2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C0627E"/>
    <w:multiLevelType w:val="hybridMultilevel"/>
    <w:tmpl w:val="846A69A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6391189"/>
    <w:multiLevelType w:val="hybridMultilevel"/>
    <w:tmpl w:val="92B6DFCA"/>
    <w:lvl w:ilvl="0" w:tplc="E3A27488">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D744AB"/>
    <w:multiLevelType w:val="hybridMultilevel"/>
    <w:tmpl w:val="F3EE7F9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343116"/>
    <w:multiLevelType w:val="hybridMultilevel"/>
    <w:tmpl w:val="82FC649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BAB06BA"/>
    <w:multiLevelType w:val="hybridMultilevel"/>
    <w:tmpl w:val="AAC60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913C2"/>
    <w:multiLevelType w:val="hybridMultilevel"/>
    <w:tmpl w:val="7E04D12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740ADF"/>
    <w:multiLevelType w:val="hybridMultilevel"/>
    <w:tmpl w:val="15F602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3F6B41"/>
    <w:multiLevelType w:val="hybridMultilevel"/>
    <w:tmpl w:val="7B54D4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AD452A"/>
    <w:multiLevelType w:val="hybridMultilevel"/>
    <w:tmpl w:val="585051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7417028"/>
    <w:multiLevelType w:val="hybridMultilevel"/>
    <w:tmpl w:val="E78EFA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C4E34"/>
    <w:multiLevelType w:val="hybridMultilevel"/>
    <w:tmpl w:val="FA0058F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ABE3BB8"/>
    <w:multiLevelType w:val="hybridMultilevel"/>
    <w:tmpl w:val="9796E2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2B1C83"/>
    <w:multiLevelType w:val="hybridMultilevel"/>
    <w:tmpl w:val="F4CCCE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C490908"/>
    <w:multiLevelType w:val="hybridMultilevel"/>
    <w:tmpl w:val="37A65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4B3A73"/>
    <w:multiLevelType w:val="hybridMultilevel"/>
    <w:tmpl w:val="97E016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46E66BA"/>
    <w:multiLevelType w:val="hybridMultilevel"/>
    <w:tmpl w:val="8E98F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6E3CA9"/>
    <w:multiLevelType w:val="hybridMultilevel"/>
    <w:tmpl w:val="EF7270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C90929"/>
    <w:multiLevelType w:val="hybridMultilevel"/>
    <w:tmpl w:val="C2E688C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D004CBA"/>
    <w:multiLevelType w:val="hybridMultilevel"/>
    <w:tmpl w:val="A1B06F4C"/>
    <w:lvl w:ilvl="0" w:tplc="54083A7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7B46F2"/>
    <w:multiLevelType w:val="hybridMultilevel"/>
    <w:tmpl w:val="A596DE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08C3FE6"/>
    <w:multiLevelType w:val="hybridMultilevel"/>
    <w:tmpl w:val="5478FF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F12286"/>
    <w:multiLevelType w:val="hybridMultilevel"/>
    <w:tmpl w:val="B9C2C4A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69F5EC4"/>
    <w:multiLevelType w:val="hybridMultilevel"/>
    <w:tmpl w:val="41E451C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A035F2"/>
    <w:multiLevelType w:val="hybridMultilevel"/>
    <w:tmpl w:val="ACBEA6F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426542"/>
    <w:multiLevelType w:val="hybridMultilevel"/>
    <w:tmpl w:val="174AB14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7544CD"/>
    <w:multiLevelType w:val="hybridMultilevel"/>
    <w:tmpl w:val="6D0842C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EF7544A"/>
    <w:multiLevelType w:val="hybridMultilevel"/>
    <w:tmpl w:val="30AED1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3694FA9"/>
    <w:multiLevelType w:val="hybridMultilevel"/>
    <w:tmpl w:val="A3068E5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F844010"/>
    <w:multiLevelType w:val="hybridMultilevel"/>
    <w:tmpl w:val="43AA277A"/>
    <w:lvl w:ilvl="0" w:tplc="E4F8B9E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562935211">
    <w:abstractNumId w:val="20"/>
  </w:num>
  <w:num w:numId="2" w16cid:durableId="708073331">
    <w:abstractNumId w:val="15"/>
  </w:num>
  <w:num w:numId="3" w16cid:durableId="1655600223">
    <w:abstractNumId w:val="3"/>
  </w:num>
  <w:num w:numId="4" w16cid:durableId="121769286">
    <w:abstractNumId w:val="12"/>
  </w:num>
  <w:num w:numId="5" w16cid:durableId="345445745">
    <w:abstractNumId w:val="8"/>
  </w:num>
  <w:num w:numId="6" w16cid:durableId="668559273">
    <w:abstractNumId w:val="32"/>
  </w:num>
  <w:num w:numId="7" w16cid:durableId="786041850">
    <w:abstractNumId w:val="16"/>
  </w:num>
  <w:num w:numId="8" w16cid:durableId="1222474038">
    <w:abstractNumId w:val="9"/>
  </w:num>
  <w:num w:numId="9" w16cid:durableId="2083795428">
    <w:abstractNumId w:val="5"/>
  </w:num>
  <w:num w:numId="10" w16cid:durableId="234052008">
    <w:abstractNumId w:val="7"/>
  </w:num>
  <w:num w:numId="11" w16cid:durableId="1567958104">
    <w:abstractNumId w:val="22"/>
  </w:num>
  <w:num w:numId="12" w16cid:durableId="612904609">
    <w:abstractNumId w:val="25"/>
  </w:num>
  <w:num w:numId="13" w16cid:durableId="239563582">
    <w:abstractNumId w:val="28"/>
  </w:num>
  <w:num w:numId="14" w16cid:durableId="2026442411">
    <w:abstractNumId w:val="34"/>
  </w:num>
  <w:num w:numId="15" w16cid:durableId="2029944003">
    <w:abstractNumId w:val="33"/>
  </w:num>
  <w:num w:numId="16" w16cid:durableId="69038027">
    <w:abstractNumId w:val="30"/>
  </w:num>
  <w:num w:numId="17" w16cid:durableId="1512571083">
    <w:abstractNumId w:val="27"/>
  </w:num>
  <w:num w:numId="18" w16cid:durableId="912395151">
    <w:abstractNumId w:val="29"/>
  </w:num>
  <w:num w:numId="19" w16cid:durableId="1981500363">
    <w:abstractNumId w:val="23"/>
  </w:num>
  <w:num w:numId="20" w16cid:durableId="1371806497">
    <w:abstractNumId w:val="11"/>
  </w:num>
  <w:num w:numId="21" w16cid:durableId="855582975">
    <w:abstractNumId w:val="18"/>
  </w:num>
  <w:num w:numId="22" w16cid:durableId="1814977697">
    <w:abstractNumId w:val="13"/>
  </w:num>
  <w:num w:numId="23" w16cid:durableId="1791590397">
    <w:abstractNumId w:val="26"/>
  </w:num>
  <w:num w:numId="24" w16cid:durableId="2130470006">
    <w:abstractNumId w:val="10"/>
  </w:num>
  <w:num w:numId="25" w16cid:durableId="1544051703">
    <w:abstractNumId w:val="24"/>
  </w:num>
  <w:num w:numId="26" w16cid:durableId="628975639">
    <w:abstractNumId w:val="4"/>
  </w:num>
  <w:num w:numId="27" w16cid:durableId="494688889">
    <w:abstractNumId w:val="1"/>
  </w:num>
  <w:num w:numId="28" w16cid:durableId="518930928">
    <w:abstractNumId w:val="31"/>
  </w:num>
  <w:num w:numId="29" w16cid:durableId="421996649">
    <w:abstractNumId w:val="0"/>
  </w:num>
  <w:num w:numId="30" w16cid:durableId="53092682">
    <w:abstractNumId w:val="6"/>
  </w:num>
  <w:num w:numId="31" w16cid:durableId="1350256742">
    <w:abstractNumId w:val="17"/>
  </w:num>
  <w:num w:numId="32" w16cid:durableId="335427802">
    <w:abstractNumId w:val="21"/>
  </w:num>
  <w:num w:numId="33" w16cid:durableId="79521501">
    <w:abstractNumId w:val="2"/>
  </w:num>
  <w:num w:numId="34" w16cid:durableId="1593471948">
    <w:abstractNumId w:val="19"/>
  </w:num>
  <w:num w:numId="35" w16cid:durableId="1255743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0572C"/>
    <w:rsid w:val="00006CCC"/>
    <w:rsid w:val="00007510"/>
    <w:rsid w:val="000112E5"/>
    <w:rsid w:val="0001219B"/>
    <w:rsid w:val="00012A20"/>
    <w:rsid w:val="00013F76"/>
    <w:rsid w:val="000150C6"/>
    <w:rsid w:val="00023F73"/>
    <w:rsid w:val="00037D54"/>
    <w:rsid w:val="000404AA"/>
    <w:rsid w:val="00045655"/>
    <w:rsid w:val="00045DC6"/>
    <w:rsid w:val="0004731A"/>
    <w:rsid w:val="00054922"/>
    <w:rsid w:val="0005746B"/>
    <w:rsid w:val="00062B64"/>
    <w:rsid w:val="00067977"/>
    <w:rsid w:val="000700E4"/>
    <w:rsid w:val="00070820"/>
    <w:rsid w:val="00072815"/>
    <w:rsid w:val="00075986"/>
    <w:rsid w:val="00082C1D"/>
    <w:rsid w:val="00082FEE"/>
    <w:rsid w:val="0009169F"/>
    <w:rsid w:val="000932C0"/>
    <w:rsid w:val="00093FA9"/>
    <w:rsid w:val="000A13BB"/>
    <w:rsid w:val="000A21E9"/>
    <w:rsid w:val="000A2AB8"/>
    <w:rsid w:val="000A466C"/>
    <w:rsid w:val="000B2237"/>
    <w:rsid w:val="000B69BC"/>
    <w:rsid w:val="000B74C7"/>
    <w:rsid w:val="000C5048"/>
    <w:rsid w:val="000C6042"/>
    <w:rsid w:val="000D0EAC"/>
    <w:rsid w:val="000E12EC"/>
    <w:rsid w:val="000E3844"/>
    <w:rsid w:val="000E48B9"/>
    <w:rsid w:val="000E5DF7"/>
    <w:rsid w:val="000E64CF"/>
    <w:rsid w:val="000F355E"/>
    <w:rsid w:val="000F3AF8"/>
    <w:rsid w:val="000F6A58"/>
    <w:rsid w:val="000F6B30"/>
    <w:rsid w:val="001022ED"/>
    <w:rsid w:val="001067F3"/>
    <w:rsid w:val="0010698B"/>
    <w:rsid w:val="00110856"/>
    <w:rsid w:val="00112B0D"/>
    <w:rsid w:val="001139FC"/>
    <w:rsid w:val="001155D4"/>
    <w:rsid w:val="00120D34"/>
    <w:rsid w:val="00122342"/>
    <w:rsid w:val="00125355"/>
    <w:rsid w:val="0012550E"/>
    <w:rsid w:val="001320CA"/>
    <w:rsid w:val="00132394"/>
    <w:rsid w:val="00134920"/>
    <w:rsid w:val="0013599B"/>
    <w:rsid w:val="001421F9"/>
    <w:rsid w:val="001513AA"/>
    <w:rsid w:val="0015755E"/>
    <w:rsid w:val="00160FD0"/>
    <w:rsid w:val="00162941"/>
    <w:rsid w:val="00170832"/>
    <w:rsid w:val="00171752"/>
    <w:rsid w:val="00172501"/>
    <w:rsid w:val="00175084"/>
    <w:rsid w:val="00176FED"/>
    <w:rsid w:val="001821CE"/>
    <w:rsid w:val="0018777D"/>
    <w:rsid w:val="00191680"/>
    <w:rsid w:val="001930A0"/>
    <w:rsid w:val="00195827"/>
    <w:rsid w:val="00197B34"/>
    <w:rsid w:val="001A5C26"/>
    <w:rsid w:val="001B14D0"/>
    <w:rsid w:val="001C0AE4"/>
    <w:rsid w:val="001C391D"/>
    <w:rsid w:val="001D4F9D"/>
    <w:rsid w:val="001D7016"/>
    <w:rsid w:val="001E050E"/>
    <w:rsid w:val="001E0864"/>
    <w:rsid w:val="001E0FB4"/>
    <w:rsid w:val="001E526F"/>
    <w:rsid w:val="001E700B"/>
    <w:rsid w:val="001F148C"/>
    <w:rsid w:val="001F1E95"/>
    <w:rsid w:val="001F36F0"/>
    <w:rsid w:val="001F5A21"/>
    <w:rsid w:val="002042D6"/>
    <w:rsid w:val="00214E71"/>
    <w:rsid w:val="0022167A"/>
    <w:rsid w:val="0022181C"/>
    <w:rsid w:val="002220DF"/>
    <w:rsid w:val="0022446B"/>
    <w:rsid w:val="00234BD1"/>
    <w:rsid w:val="00237493"/>
    <w:rsid w:val="00243E73"/>
    <w:rsid w:val="00251049"/>
    <w:rsid w:val="002546B8"/>
    <w:rsid w:val="002548E4"/>
    <w:rsid w:val="00265972"/>
    <w:rsid w:val="00266F10"/>
    <w:rsid w:val="0027000E"/>
    <w:rsid w:val="00273666"/>
    <w:rsid w:val="002818BC"/>
    <w:rsid w:val="00287B0C"/>
    <w:rsid w:val="00287B14"/>
    <w:rsid w:val="00291E05"/>
    <w:rsid w:val="00293606"/>
    <w:rsid w:val="00295EF1"/>
    <w:rsid w:val="00296583"/>
    <w:rsid w:val="002A445E"/>
    <w:rsid w:val="002B28DC"/>
    <w:rsid w:val="002B3D9A"/>
    <w:rsid w:val="002C2B13"/>
    <w:rsid w:val="002C761F"/>
    <w:rsid w:val="002D05FC"/>
    <w:rsid w:val="002D3F77"/>
    <w:rsid w:val="002D5428"/>
    <w:rsid w:val="002D68D1"/>
    <w:rsid w:val="002D6E11"/>
    <w:rsid w:val="002E311E"/>
    <w:rsid w:val="002E4D4A"/>
    <w:rsid w:val="002E5803"/>
    <w:rsid w:val="002F0DA4"/>
    <w:rsid w:val="002F22C3"/>
    <w:rsid w:val="002F3E89"/>
    <w:rsid w:val="003042D9"/>
    <w:rsid w:val="00310FE6"/>
    <w:rsid w:val="00311844"/>
    <w:rsid w:val="00314F2A"/>
    <w:rsid w:val="0032390A"/>
    <w:rsid w:val="00325405"/>
    <w:rsid w:val="003339AE"/>
    <w:rsid w:val="003362E9"/>
    <w:rsid w:val="00343409"/>
    <w:rsid w:val="0034762E"/>
    <w:rsid w:val="00351710"/>
    <w:rsid w:val="003519E6"/>
    <w:rsid w:val="0035552A"/>
    <w:rsid w:val="0036397A"/>
    <w:rsid w:val="00367B86"/>
    <w:rsid w:val="00371198"/>
    <w:rsid w:val="0037172E"/>
    <w:rsid w:val="00374114"/>
    <w:rsid w:val="00381DD6"/>
    <w:rsid w:val="00384143"/>
    <w:rsid w:val="00395E28"/>
    <w:rsid w:val="003A0209"/>
    <w:rsid w:val="003A0FCD"/>
    <w:rsid w:val="003A12E7"/>
    <w:rsid w:val="003A3E2E"/>
    <w:rsid w:val="003A3FDE"/>
    <w:rsid w:val="003A4939"/>
    <w:rsid w:val="003B20EB"/>
    <w:rsid w:val="003B24E8"/>
    <w:rsid w:val="003B2DA8"/>
    <w:rsid w:val="003B5186"/>
    <w:rsid w:val="003B55C8"/>
    <w:rsid w:val="003B728C"/>
    <w:rsid w:val="003B7BD6"/>
    <w:rsid w:val="003C0143"/>
    <w:rsid w:val="003C078C"/>
    <w:rsid w:val="003C1A33"/>
    <w:rsid w:val="003C2B15"/>
    <w:rsid w:val="003C2B60"/>
    <w:rsid w:val="003C2B6C"/>
    <w:rsid w:val="003C4C86"/>
    <w:rsid w:val="003C67F5"/>
    <w:rsid w:val="003C7F78"/>
    <w:rsid w:val="003D2A10"/>
    <w:rsid w:val="003E2E50"/>
    <w:rsid w:val="003E52FD"/>
    <w:rsid w:val="003F3675"/>
    <w:rsid w:val="003F52C5"/>
    <w:rsid w:val="003F63B6"/>
    <w:rsid w:val="003F756F"/>
    <w:rsid w:val="004012FC"/>
    <w:rsid w:val="0040453B"/>
    <w:rsid w:val="00407815"/>
    <w:rsid w:val="00412B5C"/>
    <w:rsid w:val="0041331A"/>
    <w:rsid w:val="00421F5E"/>
    <w:rsid w:val="00426BD6"/>
    <w:rsid w:val="00436225"/>
    <w:rsid w:val="0043663F"/>
    <w:rsid w:val="004373F3"/>
    <w:rsid w:val="00437514"/>
    <w:rsid w:val="00444CAB"/>
    <w:rsid w:val="00451B41"/>
    <w:rsid w:val="004561C7"/>
    <w:rsid w:val="004570CC"/>
    <w:rsid w:val="004570E4"/>
    <w:rsid w:val="00461CF0"/>
    <w:rsid w:val="00472CEA"/>
    <w:rsid w:val="004816CF"/>
    <w:rsid w:val="004842D1"/>
    <w:rsid w:val="00485413"/>
    <w:rsid w:val="00486C63"/>
    <w:rsid w:val="00492AF4"/>
    <w:rsid w:val="00493F50"/>
    <w:rsid w:val="00494C61"/>
    <w:rsid w:val="00496710"/>
    <w:rsid w:val="004A72F5"/>
    <w:rsid w:val="004B22E9"/>
    <w:rsid w:val="004B286A"/>
    <w:rsid w:val="004B3E61"/>
    <w:rsid w:val="004B5C2C"/>
    <w:rsid w:val="004B753D"/>
    <w:rsid w:val="004C31C5"/>
    <w:rsid w:val="004D1F91"/>
    <w:rsid w:val="004D2984"/>
    <w:rsid w:val="004D3367"/>
    <w:rsid w:val="004D7107"/>
    <w:rsid w:val="004E0FC7"/>
    <w:rsid w:val="004E5917"/>
    <w:rsid w:val="004E5A55"/>
    <w:rsid w:val="004F16AA"/>
    <w:rsid w:val="004F3DD1"/>
    <w:rsid w:val="004F3E88"/>
    <w:rsid w:val="004F42E3"/>
    <w:rsid w:val="00500BBB"/>
    <w:rsid w:val="005125E3"/>
    <w:rsid w:val="00512EE3"/>
    <w:rsid w:val="00514270"/>
    <w:rsid w:val="0051569A"/>
    <w:rsid w:val="00516BDF"/>
    <w:rsid w:val="0052196B"/>
    <w:rsid w:val="00523645"/>
    <w:rsid w:val="005241E5"/>
    <w:rsid w:val="005320E3"/>
    <w:rsid w:val="005374D4"/>
    <w:rsid w:val="00551934"/>
    <w:rsid w:val="0056765B"/>
    <w:rsid w:val="00574B37"/>
    <w:rsid w:val="00575958"/>
    <w:rsid w:val="00581478"/>
    <w:rsid w:val="00582AD1"/>
    <w:rsid w:val="005878DD"/>
    <w:rsid w:val="005950C5"/>
    <w:rsid w:val="00595631"/>
    <w:rsid w:val="005959D5"/>
    <w:rsid w:val="00597392"/>
    <w:rsid w:val="005A1B52"/>
    <w:rsid w:val="005A34E8"/>
    <w:rsid w:val="005A3910"/>
    <w:rsid w:val="005B0095"/>
    <w:rsid w:val="005B16FD"/>
    <w:rsid w:val="005B5F7A"/>
    <w:rsid w:val="005D36F8"/>
    <w:rsid w:val="005D38CB"/>
    <w:rsid w:val="005D39BA"/>
    <w:rsid w:val="005D63D6"/>
    <w:rsid w:val="005E0B54"/>
    <w:rsid w:val="005F0D77"/>
    <w:rsid w:val="005F485B"/>
    <w:rsid w:val="005F648E"/>
    <w:rsid w:val="00600549"/>
    <w:rsid w:val="00600926"/>
    <w:rsid w:val="00603299"/>
    <w:rsid w:val="00606F60"/>
    <w:rsid w:val="006116A9"/>
    <w:rsid w:val="00616700"/>
    <w:rsid w:val="00620C4F"/>
    <w:rsid w:val="00622DA9"/>
    <w:rsid w:val="00626331"/>
    <w:rsid w:val="00626C1F"/>
    <w:rsid w:val="00630650"/>
    <w:rsid w:val="006410E2"/>
    <w:rsid w:val="00643391"/>
    <w:rsid w:val="006435D9"/>
    <w:rsid w:val="00651969"/>
    <w:rsid w:val="00651CF0"/>
    <w:rsid w:val="00653746"/>
    <w:rsid w:val="006710D9"/>
    <w:rsid w:val="00672620"/>
    <w:rsid w:val="00672CFB"/>
    <w:rsid w:val="006753DA"/>
    <w:rsid w:val="00675778"/>
    <w:rsid w:val="0067652D"/>
    <w:rsid w:val="0067763A"/>
    <w:rsid w:val="006818DE"/>
    <w:rsid w:val="00681E4D"/>
    <w:rsid w:val="00684B06"/>
    <w:rsid w:val="00685B68"/>
    <w:rsid w:val="006941CD"/>
    <w:rsid w:val="006950D4"/>
    <w:rsid w:val="006967D7"/>
    <w:rsid w:val="006A094A"/>
    <w:rsid w:val="006A217E"/>
    <w:rsid w:val="006A241E"/>
    <w:rsid w:val="006A29FB"/>
    <w:rsid w:val="006A3B29"/>
    <w:rsid w:val="006A4E82"/>
    <w:rsid w:val="006A6750"/>
    <w:rsid w:val="006B04CC"/>
    <w:rsid w:val="006C1DC2"/>
    <w:rsid w:val="006C2E79"/>
    <w:rsid w:val="006C3674"/>
    <w:rsid w:val="006C6604"/>
    <w:rsid w:val="006D233B"/>
    <w:rsid w:val="006D37DC"/>
    <w:rsid w:val="006D6433"/>
    <w:rsid w:val="006D7EE2"/>
    <w:rsid w:val="006E3184"/>
    <w:rsid w:val="006E407E"/>
    <w:rsid w:val="006E5066"/>
    <w:rsid w:val="006E5182"/>
    <w:rsid w:val="006E538D"/>
    <w:rsid w:val="006E5A7C"/>
    <w:rsid w:val="006E7D46"/>
    <w:rsid w:val="006F2748"/>
    <w:rsid w:val="006F3AE5"/>
    <w:rsid w:val="0070040C"/>
    <w:rsid w:val="00702B61"/>
    <w:rsid w:val="00705C84"/>
    <w:rsid w:val="00711A8B"/>
    <w:rsid w:val="00711BAC"/>
    <w:rsid w:val="00714BA4"/>
    <w:rsid w:val="007200DA"/>
    <w:rsid w:val="0072242C"/>
    <w:rsid w:val="0072263D"/>
    <w:rsid w:val="00725739"/>
    <w:rsid w:val="00730FE4"/>
    <w:rsid w:val="00736299"/>
    <w:rsid w:val="00744137"/>
    <w:rsid w:val="00745CEA"/>
    <w:rsid w:val="007505D8"/>
    <w:rsid w:val="0075100A"/>
    <w:rsid w:val="00751A1A"/>
    <w:rsid w:val="007524C7"/>
    <w:rsid w:val="0075365B"/>
    <w:rsid w:val="0075424A"/>
    <w:rsid w:val="00760FFC"/>
    <w:rsid w:val="00761CDC"/>
    <w:rsid w:val="007621F5"/>
    <w:rsid w:val="00766404"/>
    <w:rsid w:val="00767C3A"/>
    <w:rsid w:val="0077038A"/>
    <w:rsid w:val="00776A7F"/>
    <w:rsid w:val="0078055C"/>
    <w:rsid w:val="0078071E"/>
    <w:rsid w:val="00785854"/>
    <w:rsid w:val="007878F1"/>
    <w:rsid w:val="00787C49"/>
    <w:rsid w:val="007B11F4"/>
    <w:rsid w:val="007B2082"/>
    <w:rsid w:val="007B3C5C"/>
    <w:rsid w:val="007B444D"/>
    <w:rsid w:val="007B475C"/>
    <w:rsid w:val="007B5F05"/>
    <w:rsid w:val="007B6769"/>
    <w:rsid w:val="007D1375"/>
    <w:rsid w:val="007D262E"/>
    <w:rsid w:val="007D36E3"/>
    <w:rsid w:val="007D6D97"/>
    <w:rsid w:val="007D713B"/>
    <w:rsid w:val="007D7CE2"/>
    <w:rsid w:val="007E03B1"/>
    <w:rsid w:val="007E1717"/>
    <w:rsid w:val="007F4571"/>
    <w:rsid w:val="007F5424"/>
    <w:rsid w:val="007F5F59"/>
    <w:rsid w:val="00802886"/>
    <w:rsid w:val="00806A4E"/>
    <w:rsid w:val="00806C7C"/>
    <w:rsid w:val="00807415"/>
    <w:rsid w:val="0081525B"/>
    <w:rsid w:val="00816FAA"/>
    <w:rsid w:val="0082173D"/>
    <w:rsid w:val="008236BC"/>
    <w:rsid w:val="008272E4"/>
    <w:rsid w:val="00827E2D"/>
    <w:rsid w:val="00833BB2"/>
    <w:rsid w:val="00836DA5"/>
    <w:rsid w:val="00843DB2"/>
    <w:rsid w:val="00844F91"/>
    <w:rsid w:val="00847AAB"/>
    <w:rsid w:val="00850924"/>
    <w:rsid w:val="00852395"/>
    <w:rsid w:val="00857B97"/>
    <w:rsid w:val="008606AC"/>
    <w:rsid w:val="00861EBC"/>
    <w:rsid w:val="00862DD2"/>
    <w:rsid w:val="008645B0"/>
    <w:rsid w:val="00867A16"/>
    <w:rsid w:val="00872742"/>
    <w:rsid w:val="008751DE"/>
    <w:rsid w:val="008753A2"/>
    <w:rsid w:val="00876C2B"/>
    <w:rsid w:val="00887009"/>
    <w:rsid w:val="00892308"/>
    <w:rsid w:val="00894953"/>
    <w:rsid w:val="00896513"/>
    <w:rsid w:val="00897CB5"/>
    <w:rsid w:val="008A3994"/>
    <w:rsid w:val="008A66A2"/>
    <w:rsid w:val="008B1064"/>
    <w:rsid w:val="008B1D25"/>
    <w:rsid w:val="008B54F8"/>
    <w:rsid w:val="008C0020"/>
    <w:rsid w:val="008C04F6"/>
    <w:rsid w:val="008C5BB4"/>
    <w:rsid w:val="008D3441"/>
    <w:rsid w:val="008D3B71"/>
    <w:rsid w:val="008E2ACF"/>
    <w:rsid w:val="008E4522"/>
    <w:rsid w:val="008E7806"/>
    <w:rsid w:val="00900002"/>
    <w:rsid w:val="00901370"/>
    <w:rsid w:val="00902289"/>
    <w:rsid w:val="00903874"/>
    <w:rsid w:val="00905565"/>
    <w:rsid w:val="009071B7"/>
    <w:rsid w:val="00907802"/>
    <w:rsid w:val="00907A77"/>
    <w:rsid w:val="009102C0"/>
    <w:rsid w:val="00913B36"/>
    <w:rsid w:val="00917AF5"/>
    <w:rsid w:val="0092071E"/>
    <w:rsid w:val="009233C7"/>
    <w:rsid w:val="009234AF"/>
    <w:rsid w:val="009259A5"/>
    <w:rsid w:val="00930D25"/>
    <w:rsid w:val="00931E26"/>
    <w:rsid w:val="00932BD4"/>
    <w:rsid w:val="009338F0"/>
    <w:rsid w:val="009373B0"/>
    <w:rsid w:val="009401C7"/>
    <w:rsid w:val="0094282D"/>
    <w:rsid w:val="009474AE"/>
    <w:rsid w:val="00951CD3"/>
    <w:rsid w:val="00955C34"/>
    <w:rsid w:val="0095701F"/>
    <w:rsid w:val="00957451"/>
    <w:rsid w:val="00980C85"/>
    <w:rsid w:val="00981648"/>
    <w:rsid w:val="00981724"/>
    <w:rsid w:val="00983568"/>
    <w:rsid w:val="0098357B"/>
    <w:rsid w:val="00990F2D"/>
    <w:rsid w:val="00993775"/>
    <w:rsid w:val="0099491C"/>
    <w:rsid w:val="00996E16"/>
    <w:rsid w:val="009A06AB"/>
    <w:rsid w:val="009A3EAA"/>
    <w:rsid w:val="009A460C"/>
    <w:rsid w:val="009A4CE0"/>
    <w:rsid w:val="009B0912"/>
    <w:rsid w:val="009C014F"/>
    <w:rsid w:val="009C181E"/>
    <w:rsid w:val="009C1AC0"/>
    <w:rsid w:val="009C4994"/>
    <w:rsid w:val="009C5D2E"/>
    <w:rsid w:val="009D2512"/>
    <w:rsid w:val="009D687B"/>
    <w:rsid w:val="009E2684"/>
    <w:rsid w:val="009E3167"/>
    <w:rsid w:val="009E6329"/>
    <w:rsid w:val="009F27B8"/>
    <w:rsid w:val="009F4F4F"/>
    <w:rsid w:val="009F5F19"/>
    <w:rsid w:val="009F6642"/>
    <w:rsid w:val="00A0104C"/>
    <w:rsid w:val="00A02162"/>
    <w:rsid w:val="00A02318"/>
    <w:rsid w:val="00A0583E"/>
    <w:rsid w:val="00A076AA"/>
    <w:rsid w:val="00A07DA5"/>
    <w:rsid w:val="00A10B73"/>
    <w:rsid w:val="00A171E3"/>
    <w:rsid w:val="00A2062C"/>
    <w:rsid w:val="00A21BC1"/>
    <w:rsid w:val="00A22015"/>
    <w:rsid w:val="00A25A82"/>
    <w:rsid w:val="00A26270"/>
    <w:rsid w:val="00A279DC"/>
    <w:rsid w:val="00A344A0"/>
    <w:rsid w:val="00A378D9"/>
    <w:rsid w:val="00A41331"/>
    <w:rsid w:val="00A42AAF"/>
    <w:rsid w:val="00A47FE3"/>
    <w:rsid w:val="00A62825"/>
    <w:rsid w:val="00A651B6"/>
    <w:rsid w:val="00A66382"/>
    <w:rsid w:val="00A705A8"/>
    <w:rsid w:val="00A7182A"/>
    <w:rsid w:val="00A72E98"/>
    <w:rsid w:val="00A806C2"/>
    <w:rsid w:val="00A8167C"/>
    <w:rsid w:val="00A85E71"/>
    <w:rsid w:val="00A903E5"/>
    <w:rsid w:val="00A910EA"/>
    <w:rsid w:val="00A93240"/>
    <w:rsid w:val="00A93B97"/>
    <w:rsid w:val="00A96892"/>
    <w:rsid w:val="00AA24E0"/>
    <w:rsid w:val="00AA5A45"/>
    <w:rsid w:val="00AA5EA1"/>
    <w:rsid w:val="00AB1A93"/>
    <w:rsid w:val="00AB3929"/>
    <w:rsid w:val="00AB5A07"/>
    <w:rsid w:val="00AB5AC5"/>
    <w:rsid w:val="00AC195C"/>
    <w:rsid w:val="00AC374C"/>
    <w:rsid w:val="00AC481D"/>
    <w:rsid w:val="00AC4EAA"/>
    <w:rsid w:val="00AC568A"/>
    <w:rsid w:val="00AC5CD4"/>
    <w:rsid w:val="00AD2E33"/>
    <w:rsid w:val="00AD3424"/>
    <w:rsid w:val="00AD45C5"/>
    <w:rsid w:val="00AD4704"/>
    <w:rsid w:val="00AD4FA7"/>
    <w:rsid w:val="00AE0804"/>
    <w:rsid w:val="00AE4B50"/>
    <w:rsid w:val="00AE5D1A"/>
    <w:rsid w:val="00AE690D"/>
    <w:rsid w:val="00AF177A"/>
    <w:rsid w:val="00AF7E67"/>
    <w:rsid w:val="00B02D9C"/>
    <w:rsid w:val="00B04739"/>
    <w:rsid w:val="00B053A0"/>
    <w:rsid w:val="00B07301"/>
    <w:rsid w:val="00B16D95"/>
    <w:rsid w:val="00B1741A"/>
    <w:rsid w:val="00B22171"/>
    <w:rsid w:val="00B26979"/>
    <w:rsid w:val="00B26A69"/>
    <w:rsid w:val="00B338D6"/>
    <w:rsid w:val="00B34E1A"/>
    <w:rsid w:val="00B404F8"/>
    <w:rsid w:val="00B4608E"/>
    <w:rsid w:val="00B5164A"/>
    <w:rsid w:val="00B533F4"/>
    <w:rsid w:val="00B53D20"/>
    <w:rsid w:val="00B55BC2"/>
    <w:rsid w:val="00B56B47"/>
    <w:rsid w:val="00B57CC8"/>
    <w:rsid w:val="00B6779C"/>
    <w:rsid w:val="00B70303"/>
    <w:rsid w:val="00B72800"/>
    <w:rsid w:val="00B72DFD"/>
    <w:rsid w:val="00B74847"/>
    <w:rsid w:val="00B802C0"/>
    <w:rsid w:val="00B80ECB"/>
    <w:rsid w:val="00B82F81"/>
    <w:rsid w:val="00B83EAB"/>
    <w:rsid w:val="00B8478A"/>
    <w:rsid w:val="00B87048"/>
    <w:rsid w:val="00B9208C"/>
    <w:rsid w:val="00B936DA"/>
    <w:rsid w:val="00B945EB"/>
    <w:rsid w:val="00B97C6D"/>
    <w:rsid w:val="00BA01BB"/>
    <w:rsid w:val="00BA498A"/>
    <w:rsid w:val="00BA71A4"/>
    <w:rsid w:val="00BB081A"/>
    <w:rsid w:val="00BB511E"/>
    <w:rsid w:val="00BB5310"/>
    <w:rsid w:val="00BB76AB"/>
    <w:rsid w:val="00BB7E9D"/>
    <w:rsid w:val="00BC0B97"/>
    <w:rsid w:val="00BC6083"/>
    <w:rsid w:val="00BC7297"/>
    <w:rsid w:val="00BD0417"/>
    <w:rsid w:val="00BD2850"/>
    <w:rsid w:val="00BD4082"/>
    <w:rsid w:val="00BD4C97"/>
    <w:rsid w:val="00BD581C"/>
    <w:rsid w:val="00BD746E"/>
    <w:rsid w:val="00BD7D98"/>
    <w:rsid w:val="00BE0179"/>
    <w:rsid w:val="00BE2AEC"/>
    <w:rsid w:val="00BE3E9C"/>
    <w:rsid w:val="00BE7148"/>
    <w:rsid w:val="00BF0CCF"/>
    <w:rsid w:val="00BF3A29"/>
    <w:rsid w:val="00BF4F61"/>
    <w:rsid w:val="00BF514F"/>
    <w:rsid w:val="00BF6608"/>
    <w:rsid w:val="00C021D3"/>
    <w:rsid w:val="00C04230"/>
    <w:rsid w:val="00C10ABB"/>
    <w:rsid w:val="00C12573"/>
    <w:rsid w:val="00C140B0"/>
    <w:rsid w:val="00C15BEF"/>
    <w:rsid w:val="00C2552B"/>
    <w:rsid w:val="00C25694"/>
    <w:rsid w:val="00C26035"/>
    <w:rsid w:val="00C30D34"/>
    <w:rsid w:val="00C32DC1"/>
    <w:rsid w:val="00C33424"/>
    <w:rsid w:val="00C352DE"/>
    <w:rsid w:val="00C35885"/>
    <w:rsid w:val="00C37CC8"/>
    <w:rsid w:val="00C37F62"/>
    <w:rsid w:val="00C40928"/>
    <w:rsid w:val="00C41092"/>
    <w:rsid w:val="00C46B61"/>
    <w:rsid w:val="00C471BB"/>
    <w:rsid w:val="00C47E33"/>
    <w:rsid w:val="00C51777"/>
    <w:rsid w:val="00C51EC0"/>
    <w:rsid w:val="00C56DE0"/>
    <w:rsid w:val="00C604E3"/>
    <w:rsid w:val="00C6165D"/>
    <w:rsid w:val="00C64B41"/>
    <w:rsid w:val="00C652B2"/>
    <w:rsid w:val="00C706FC"/>
    <w:rsid w:val="00C71349"/>
    <w:rsid w:val="00C72B83"/>
    <w:rsid w:val="00C732EB"/>
    <w:rsid w:val="00C73952"/>
    <w:rsid w:val="00C854BF"/>
    <w:rsid w:val="00C90CE5"/>
    <w:rsid w:val="00C90EDA"/>
    <w:rsid w:val="00C92988"/>
    <w:rsid w:val="00C9520F"/>
    <w:rsid w:val="00C96C39"/>
    <w:rsid w:val="00CA4A3D"/>
    <w:rsid w:val="00CA6FFC"/>
    <w:rsid w:val="00CC43D7"/>
    <w:rsid w:val="00CC6156"/>
    <w:rsid w:val="00CC68C5"/>
    <w:rsid w:val="00CC693A"/>
    <w:rsid w:val="00CC7BE8"/>
    <w:rsid w:val="00CD1035"/>
    <w:rsid w:val="00CD6209"/>
    <w:rsid w:val="00CF77EC"/>
    <w:rsid w:val="00D01109"/>
    <w:rsid w:val="00D01EF0"/>
    <w:rsid w:val="00D05F27"/>
    <w:rsid w:val="00D06D2E"/>
    <w:rsid w:val="00D1122E"/>
    <w:rsid w:val="00D159A4"/>
    <w:rsid w:val="00D2121F"/>
    <w:rsid w:val="00D274E2"/>
    <w:rsid w:val="00D31BF6"/>
    <w:rsid w:val="00D32F50"/>
    <w:rsid w:val="00D37FEB"/>
    <w:rsid w:val="00D42311"/>
    <w:rsid w:val="00D42DF6"/>
    <w:rsid w:val="00D43022"/>
    <w:rsid w:val="00D43CF1"/>
    <w:rsid w:val="00D469C1"/>
    <w:rsid w:val="00D510DE"/>
    <w:rsid w:val="00D52A1E"/>
    <w:rsid w:val="00D53188"/>
    <w:rsid w:val="00D5387C"/>
    <w:rsid w:val="00D60FA5"/>
    <w:rsid w:val="00D621EA"/>
    <w:rsid w:val="00D71A7F"/>
    <w:rsid w:val="00D71D4C"/>
    <w:rsid w:val="00D72A12"/>
    <w:rsid w:val="00D746AB"/>
    <w:rsid w:val="00D75137"/>
    <w:rsid w:val="00D76CE9"/>
    <w:rsid w:val="00D84E1C"/>
    <w:rsid w:val="00D85909"/>
    <w:rsid w:val="00D868C8"/>
    <w:rsid w:val="00D86FD9"/>
    <w:rsid w:val="00D95115"/>
    <w:rsid w:val="00D9621F"/>
    <w:rsid w:val="00DA651C"/>
    <w:rsid w:val="00DA67EF"/>
    <w:rsid w:val="00DA7E49"/>
    <w:rsid w:val="00DB090D"/>
    <w:rsid w:val="00DC01ED"/>
    <w:rsid w:val="00DC3A26"/>
    <w:rsid w:val="00DD0012"/>
    <w:rsid w:val="00DD1EFE"/>
    <w:rsid w:val="00DD2455"/>
    <w:rsid w:val="00DD4FD0"/>
    <w:rsid w:val="00DD67AD"/>
    <w:rsid w:val="00DD6CD4"/>
    <w:rsid w:val="00DD796F"/>
    <w:rsid w:val="00DE0ABB"/>
    <w:rsid w:val="00DE14AB"/>
    <w:rsid w:val="00DE3878"/>
    <w:rsid w:val="00DE441C"/>
    <w:rsid w:val="00DF6493"/>
    <w:rsid w:val="00E0007C"/>
    <w:rsid w:val="00E00FC4"/>
    <w:rsid w:val="00E0464D"/>
    <w:rsid w:val="00E07008"/>
    <w:rsid w:val="00E1017D"/>
    <w:rsid w:val="00E1219A"/>
    <w:rsid w:val="00E1515B"/>
    <w:rsid w:val="00E164F8"/>
    <w:rsid w:val="00E240CD"/>
    <w:rsid w:val="00E25013"/>
    <w:rsid w:val="00E252C6"/>
    <w:rsid w:val="00E27C57"/>
    <w:rsid w:val="00E30956"/>
    <w:rsid w:val="00E31406"/>
    <w:rsid w:val="00E31E6B"/>
    <w:rsid w:val="00E3492E"/>
    <w:rsid w:val="00E36D35"/>
    <w:rsid w:val="00E40339"/>
    <w:rsid w:val="00E408F9"/>
    <w:rsid w:val="00E41A35"/>
    <w:rsid w:val="00E425ED"/>
    <w:rsid w:val="00E456A1"/>
    <w:rsid w:val="00E45E05"/>
    <w:rsid w:val="00E466D5"/>
    <w:rsid w:val="00E5208C"/>
    <w:rsid w:val="00E538CF"/>
    <w:rsid w:val="00E6270F"/>
    <w:rsid w:val="00E67CD2"/>
    <w:rsid w:val="00E7047F"/>
    <w:rsid w:val="00E71EBC"/>
    <w:rsid w:val="00E72495"/>
    <w:rsid w:val="00E725CB"/>
    <w:rsid w:val="00E752AC"/>
    <w:rsid w:val="00E75424"/>
    <w:rsid w:val="00E81353"/>
    <w:rsid w:val="00E835AA"/>
    <w:rsid w:val="00E84FEA"/>
    <w:rsid w:val="00E85EF3"/>
    <w:rsid w:val="00E9328B"/>
    <w:rsid w:val="00EA00C3"/>
    <w:rsid w:val="00EA0EC6"/>
    <w:rsid w:val="00EA6A01"/>
    <w:rsid w:val="00EA7157"/>
    <w:rsid w:val="00EA7E37"/>
    <w:rsid w:val="00EB154E"/>
    <w:rsid w:val="00EB1FA2"/>
    <w:rsid w:val="00EB443E"/>
    <w:rsid w:val="00EB4B13"/>
    <w:rsid w:val="00EC0833"/>
    <w:rsid w:val="00EC1F39"/>
    <w:rsid w:val="00EC2C44"/>
    <w:rsid w:val="00ED10E2"/>
    <w:rsid w:val="00ED6644"/>
    <w:rsid w:val="00EE51DF"/>
    <w:rsid w:val="00EE55DC"/>
    <w:rsid w:val="00EF1726"/>
    <w:rsid w:val="00EF175A"/>
    <w:rsid w:val="00EF1911"/>
    <w:rsid w:val="00EF56D1"/>
    <w:rsid w:val="00EF5D03"/>
    <w:rsid w:val="00EF6E19"/>
    <w:rsid w:val="00F011D6"/>
    <w:rsid w:val="00F03CC1"/>
    <w:rsid w:val="00F0644B"/>
    <w:rsid w:val="00F127EF"/>
    <w:rsid w:val="00F12DBD"/>
    <w:rsid w:val="00F13105"/>
    <w:rsid w:val="00F14933"/>
    <w:rsid w:val="00F149E8"/>
    <w:rsid w:val="00F15BF7"/>
    <w:rsid w:val="00F15E8C"/>
    <w:rsid w:val="00F17890"/>
    <w:rsid w:val="00F2091C"/>
    <w:rsid w:val="00F227B6"/>
    <w:rsid w:val="00F253D0"/>
    <w:rsid w:val="00F27BCA"/>
    <w:rsid w:val="00F34D02"/>
    <w:rsid w:val="00F4219B"/>
    <w:rsid w:val="00F421FB"/>
    <w:rsid w:val="00F43E42"/>
    <w:rsid w:val="00F45F66"/>
    <w:rsid w:val="00F46E3B"/>
    <w:rsid w:val="00F47AB1"/>
    <w:rsid w:val="00F50CDE"/>
    <w:rsid w:val="00F52E6D"/>
    <w:rsid w:val="00F5415C"/>
    <w:rsid w:val="00F541DE"/>
    <w:rsid w:val="00F55FC7"/>
    <w:rsid w:val="00F560E9"/>
    <w:rsid w:val="00F60EF3"/>
    <w:rsid w:val="00F63DCF"/>
    <w:rsid w:val="00F67A2A"/>
    <w:rsid w:val="00F7063D"/>
    <w:rsid w:val="00F70842"/>
    <w:rsid w:val="00F745E1"/>
    <w:rsid w:val="00F7559B"/>
    <w:rsid w:val="00F77BDC"/>
    <w:rsid w:val="00F806B4"/>
    <w:rsid w:val="00F919FC"/>
    <w:rsid w:val="00F96172"/>
    <w:rsid w:val="00FA17C2"/>
    <w:rsid w:val="00FA342D"/>
    <w:rsid w:val="00FA583E"/>
    <w:rsid w:val="00FC34E5"/>
    <w:rsid w:val="00FC5F26"/>
    <w:rsid w:val="00FC7B92"/>
    <w:rsid w:val="00FD3637"/>
    <w:rsid w:val="00FD505B"/>
    <w:rsid w:val="00FE0F68"/>
    <w:rsid w:val="00FE2F1B"/>
    <w:rsid w:val="00FE5E3B"/>
    <w:rsid w:val="00FE69B1"/>
    <w:rsid w:val="00FE6A78"/>
    <w:rsid w:val="00FE7280"/>
    <w:rsid w:val="00FE7CC3"/>
    <w:rsid w:val="00FF2EAC"/>
    <w:rsid w:val="00FF4495"/>
    <w:rsid w:val="00FF4CB3"/>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2231C"/>
  <w15:docId w15:val="{B59376E2-2E63-448F-B893-9696DF3F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F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148"/>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B75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B22E9"/>
    <w:pPr>
      <w:spacing w:after="0" w:line="240" w:lineRule="auto"/>
      <w:ind w:left="720"/>
    </w:pPr>
    <w:rPr>
      <w:rFonts w:ascii="Calibri" w:hAnsi="Calibri" w:cs="Times New Roman"/>
      <w:lang w:eastAsia="pl-PL"/>
    </w:rPr>
  </w:style>
  <w:style w:type="paragraph" w:styleId="Nagwek">
    <w:name w:val="header"/>
    <w:basedOn w:val="Normalny"/>
    <w:link w:val="NagwekZnak"/>
    <w:uiPriority w:val="99"/>
    <w:unhideWhenUsed/>
    <w:rsid w:val="001F1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48C"/>
  </w:style>
  <w:style w:type="paragraph" w:styleId="Stopka">
    <w:name w:val="footer"/>
    <w:basedOn w:val="Normalny"/>
    <w:link w:val="StopkaZnak"/>
    <w:uiPriority w:val="99"/>
    <w:unhideWhenUsed/>
    <w:rsid w:val="001F1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48C"/>
  </w:style>
  <w:style w:type="character" w:styleId="Odwoaniedokomentarza">
    <w:name w:val="annotation reference"/>
    <w:basedOn w:val="Domylnaczcionkaakapitu"/>
    <w:uiPriority w:val="99"/>
    <w:unhideWhenUsed/>
    <w:rsid w:val="00990F2D"/>
    <w:rPr>
      <w:sz w:val="16"/>
      <w:szCs w:val="16"/>
    </w:rPr>
  </w:style>
  <w:style w:type="paragraph" w:styleId="Tekstkomentarza">
    <w:name w:val="annotation text"/>
    <w:basedOn w:val="Normalny"/>
    <w:link w:val="TekstkomentarzaZnak"/>
    <w:uiPriority w:val="99"/>
    <w:unhideWhenUsed/>
    <w:rsid w:val="00990F2D"/>
    <w:pPr>
      <w:spacing w:line="240" w:lineRule="auto"/>
    </w:pPr>
    <w:rPr>
      <w:sz w:val="20"/>
      <w:szCs w:val="20"/>
    </w:rPr>
  </w:style>
  <w:style w:type="character" w:customStyle="1" w:styleId="TekstkomentarzaZnak">
    <w:name w:val="Tekst komentarza Znak"/>
    <w:basedOn w:val="Domylnaczcionkaakapitu"/>
    <w:link w:val="Tekstkomentarza"/>
    <w:uiPriority w:val="99"/>
    <w:rsid w:val="00990F2D"/>
    <w:rPr>
      <w:sz w:val="20"/>
      <w:szCs w:val="20"/>
    </w:rPr>
  </w:style>
  <w:style w:type="paragraph" w:styleId="Tematkomentarza">
    <w:name w:val="annotation subject"/>
    <w:basedOn w:val="Tekstkomentarza"/>
    <w:next w:val="Tekstkomentarza"/>
    <w:link w:val="TematkomentarzaZnak"/>
    <w:uiPriority w:val="99"/>
    <w:semiHidden/>
    <w:unhideWhenUsed/>
    <w:rsid w:val="00990F2D"/>
    <w:rPr>
      <w:b/>
      <w:bCs/>
    </w:rPr>
  </w:style>
  <w:style w:type="character" w:customStyle="1" w:styleId="TematkomentarzaZnak">
    <w:name w:val="Temat komentarza Znak"/>
    <w:basedOn w:val="TekstkomentarzaZnak"/>
    <w:link w:val="Tematkomentarza"/>
    <w:uiPriority w:val="99"/>
    <w:semiHidden/>
    <w:rsid w:val="00990F2D"/>
    <w:rPr>
      <w:b/>
      <w:bCs/>
      <w:sz w:val="20"/>
      <w:szCs w:val="20"/>
    </w:rPr>
  </w:style>
  <w:style w:type="paragraph" w:styleId="Tekstdymka">
    <w:name w:val="Balloon Text"/>
    <w:basedOn w:val="Normalny"/>
    <w:link w:val="TekstdymkaZnak"/>
    <w:uiPriority w:val="99"/>
    <w:semiHidden/>
    <w:unhideWhenUsed/>
    <w:rsid w:val="00990F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766">
      <w:bodyDiv w:val="1"/>
      <w:marLeft w:val="0"/>
      <w:marRight w:val="0"/>
      <w:marTop w:val="0"/>
      <w:marBottom w:val="0"/>
      <w:divBdr>
        <w:top w:val="none" w:sz="0" w:space="0" w:color="auto"/>
        <w:left w:val="none" w:sz="0" w:space="0" w:color="auto"/>
        <w:bottom w:val="none" w:sz="0" w:space="0" w:color="auto"/>
        <w:right w:val="none" w:sz="0" w:space="0" w:color="auto"/>
      </w:divBdr>
      <w:divsChild>
        <w:div w:id="125859535">
          <w:marLeft w:val="0"/>
          <w:marRight w:val="0"/>
          <w:marTop w:val="0"/>
          <w:marBottom w:val="0"/>
          <w:divBdr>
            <w:top w:val="none" w:sz="0" w:space="0" w:color="auto"/>
            <w:left w:val="none" w:sz="0" w:space="0" w:color="auto"/>
            <w:bottom w:val="none" w:sz="0" w:space="0" w:color="auto"/>
            <w:right w:val="none" w:sz="0" w:space="0" w:color="auto"/>
          </w:divBdr>
        </w:div>
        <w:div w:id="74936799">
          <w:marLeft w:val="0"/>
          <w:marRight w:val="0"/>
          <w:marTop w:val="0"/>
          <w:marBottom w:val="0"/>
          <w:divBdr>
            <w:top w:val="none" w:sz="0" w:space="0" w:color="auto"/>
            <w:left w:val="none" w:sz="0" w:space="0" w:color="auto"/>
            <w:bottom w:val="none" w:sz="0" w:space="0" w:color="auto"/>
            <w:right w:val="none" w:sz="0" w:space="0" w:color="auto"/>
          </w:divBdr>
        </w:div>
        <w:div w:id="685668049">
          <w:marLeft w:val="0"/>
          <w:marRight w:val="0"/>
          <w:marTop w:val="0"/>
          <w:marBottom w:val="0"/>
          <w:divBdr>
            <w:top w:val="none" w:sz="0" w:space="0" w:color="auto"/>
            <w:left w:val="none" w:sz="0" w:space="0" w:color="auto"/>
            <w:bottom w:val="none" w:sz="0" w:space="0" w:color="auto"/>
            <w:right w:val="none" w:sz="0" w:space="0" w:color="auto"/>
          </w:divBdr>
        </w:div>
        <w:div w:id="1613393633">
          <w:marLeft w:val="0"/>
          <w:marRight w:val="0"/>
          <w:marTop w:val="0"/>
          <w:marBottom w:val="0"/>
          <w:divBdr>
            <w:top w:val="none" w:sz="0" w:space="0" w:color="auto"/>
            <w:left w:val="none" w:sz="0" w:space="0" w:color="auto"/>
            <w:bottom w:val="none" w:sz="0" w:space="0" w:color="auto"/>
            <w:right w:val="none" w:sz="0" w:space="0" w:color="auto"/>
          </w:divBdr>
        </w:div>
        <w:div w:id="1616668071">
          <w:marLeft w:val="0"/>
          <w:marRight w:val="0"/>
          <w:marTop w:val="0"/>
          <w:marBottom w:val="0"/>
          <w:divBdr>
            <w:top w:val="none" w:sz="0" w:space="0" w:color="auto"/>
            <w:left w:val="none" w:sz="0" w:space="0" w:color="auto"/>
            <w:bottom w:val="none" w:sz="0" w:space="0" w:color="auto"/>
            <w:right w:val="none" w:sz="0" w:space="0" w:color="auto"/>
          </w:divBdr>
        </w:div>
        <w:div w:id="1767380486">
          <w:marLeft w:val="0"/>
          <w:marRight w:val="0"/>
          <w:marTop w:val="0"/>
          <w:marBottom w:val="0"/>
          <w:divBdr>
            <w:top w:val="none" w:sz="0" w:space="0" w:color="auto"/>
            <w:left w:val="none" w:sz="0" w:space="0" w:color="auto"/>
            <w:bottom w:val="none" w:sz="0" w:space="0" w:color="auto"/>
            <w:right w:val="none" w:sz="0" w:space="0" w:color="auto"/>
          </w:divBdr>
        </w:div>
        <w:div w:id="1853445594">
          <w:marLeft w:val="0"/>
          <w:marRight w:val="0"/>
          <w:marTop w:val="0"/>
          <w:marBottom w:val="0"/>
          <w:divBdr>
            <w:top w:val="none" w:sz="0" w:space="0" w:color="auto"/>
            <w:left w:val="none" w:sz="0" w:space="0" w:color="auto"/>
            <w:bottom w:val="none" w:sz="0" w:space="0" w:color="auto"/>
            <w:right w:val="none" w:sz="0" w:space="0" w:color="auto"/>
          </w:divBdr>
        </w:div>
        <w:div w:id="619914830">
          <w:marLeft w:val="0"/>
          <w:marRight w:val="0"/>
          <w:marTop w:val="0"/>
          <w:marBottom w:val="0"/>
          <w:divBdr>
            <w:top w:val="none" w:sz="0" w:space="0" w:color="auto"/>
            <w:left w:val="none" w:sz="0" w:space="0" w:color="auto"/>
            <w:bottom w:val="none" w:sz="0" w:space="0" w:color="auto"/>
            <w:right w:val="none" w:sz="0" w:space="0" w:color="auto"/>
          </w:divBdr>
        </w:div>
        <w:div w:id="370765894">
          <w:marLeft w:val="0"/>
          <w:marRight w:val="0"/>
          <w:marTop w:val="0"/>
          <w:marBottom w:val="0"/>
          <w:divBdr>
            <w:top w:val="none" w:sz="0" w:space="0" w:color="auto"/>
            <w:left w:val="none" w:sz="0" w:space="0" w:color="auto"/>
            <w:bottom w:val="none" w:sz="0" w:space="0" w:color="auto"/>
            <w:right w:val="none" w:sz="0" w:space="0" w:color="auto"/>
          </w:divBdr>
        </w:div>
        <w:div w:id="1579440738">
          <w:marLeft w:val="0"/>
          <w:marRight w:val="0"/>
          <w:marTop w:val="0"/>
          <w:marBottom w:val="0"/>
          <w:divBdr>
            <w:top w:val="none" w:sz="0" w:space="0" w:color="auto"/>
            <w:left w:val="none" w:sz="0" w:space="0" w:color="auto"/>
            <w:bottom w:val="none" w:sz="0" w:space="0" w:color="auto"/>
            <w:right w:val="none" w:sz="0" w:space="0" w:color="auto"/>
          </w:divBdr>
        </w:div>
      </w:divsChild>
    </w:div>
    <w:div w:id="34621681">
      <w:bodyDiv w:val="1"/>
      <w:marLeft w:val="0"/>
      <w:marRight w:val="0"/>
      <w:marTop w:val="0"/>
      <w:marBottom w:val="0"/>
      <w:divBdr>
        <w:top w:val="none" w:sz="0" w:space="0" w:color="auto"/>
        <w:left w:val="none" w:sz="0" w:space="0" w:color="auto"/>
        <w:bottom w:val="none" w:sz="0" w:space="0" w:color="auto"/>
        <w:right w:val="none" w:sz="0" w:space="0" w:color="auto"/>
      </w:divBdr>
    </w:div>
    <w:div w:id="73403832">
      <w:bodyDiv w:val="1"/>
      <w:marLeft w:val="0"/>
      <w:marRight w:val="0"/>
      <w:marTop w:val="0"/>
      <w:marBottom w:val="0"/>
      <w:divBdr>
        <w:top w:val="none" w:sz="0" w:space="0" w:color="auto"/>
        <w:left w:val="none" w:sz="0" w:space="0" w:color="auto"/>
        <w:bottom w:val="none" w:sz="0" w:space="0" w:color="auto"/>
        <w:right w:val="none" w:sz="0" w:space="0" w:color="auto"/>
      </w:divBdr>
      <w:divsChild>
        <w:div w:id="1523209163">
          <w:marLeft w:val="0"/>
          <w:marRight w:val="0"/>
          <w:marTop w:val="0"/>
          <w:marBottom w:val="0"/>
          <w:divBdr>
            <w:top w:val="none" w:sz="0" w:space="0" w:color="auto"/>
            <w:left w:val="none" w:sz="0" w:space="0" w:color="auto"/>
            <w:bottom w:val="none" w:sz="0" w:space="0" w:color="auto"/>
            <w:right w:val="none" w:sz="0" w:space="0" w:color="auto"/>
          </w:divBdr>
          <w:divsChild>
            <w:div w:id="1425952556">
              <w:marLeft w:val="0"/>
              <w:marRight w:val="0"/>
              <w:marTop w:val="0"/>
              <w:marBottom w:val="0"/>
              <w:divBdr>
                <w:top w:val="none" w:sz="0" w:space="0" w:color="auto"/>
                <w:left w:val="none" w:sz="0" w:space="0" w:color="auto"/>
                <w:bottom w:val="none" w:sz="0" w:space="0" w:color="auto"/>
                <w:right w:val="none" w:sz="0" w:space="0" w:color="auto"/>
              </w:divBdr>
              <w:divsChild>
                <w:div w:id="1288388715">
                  <w:marLeft w:val="0"/>
                  <w:marRight w:val="0"/>
                  <w:marTop w:val="0"/>
                  <w:marBottom w:val="0"/>
                  <w:divBdr>
                    <w:top w:val="none" w:sz="0" w:space="0" w:color="auto"/>
                    <w:left w:val="none" w:sz="0" w:space="0" w:color="auto"/>
                    <w:bottom w:val="none" w:sz="0" w:space="0" w:color="auto"/>
                    <w:right w:val="none" w:sz="0" w:space="0" w:color="auto"/>
                  </w:divBdr>
                </w:div>
                <w:div w:id="1532264430">
                  <w:marLeft w:val="0"/>
                  <w:marRight w:val="0"/>
                  <w:marTop w:val="0"/>
                  <w:marBottom w:val="0"/>
                  <w:divBdr>
                    <w:top w:val="none" w:sz="0" w:space="0" w:color="auto"/>
                    <w:left w:val="none" w:sz="0" w:space="0" w:color="auto"/>
                    <w:bottom w:val="none" w:sz="0" w:space="0" w:color="auto"/>
                    <w:right w:val="none" w:sz="0" w:space="0" w:color="auto"/>
                  </w:divBdr>
                </w:div>
                <w:div w:id="218438787">
                  <w:marLeft w:val="0"/>
                  <w:marRight w:val="0"/>
                  <w:marTop w:val="0"/>
                  <w:marBottom w:val="0"/>
                  <w:divBdr>
                    <w:top w:val="none" w:sz="0" w:space="0" w:color="auto"/>
                    <w:left w:val="none" w:sz="0" w:space="0" w:color="auto"/>
                    <w:bottom w:val="none" w:sz="0" w:space="0" w:color="auto"/>
                    <w:right w:val="none" w:sz="0" w:space="0" w:color="auto"/>
                  </w:divBdr>
                </w:div>
                <w:div w:id="1640962156">
                  <w:marLeft w:val="0"/>
                  <w:marRight w:val="0"/>
                  <w:marTop w:val="0"/>
                  <w:marBottom w:val="0"/>
                  <w:divBdr>
                    <w:top w:val="none" w:sz="0" w:space="0" w:color="auto"/>
                    <w:left w:val="none" w:sz="0" w:space="0" w:color="auto"/>
                    <w:bottom w:val="none" w:sz="0" w:space="0" w:color="auto"/>
                    <w:right w:val="none" w:sz="0" w:space="0" w:color="auto"/>
                  </w:divBdr>
                </w:div>
                <w:div w:id="1922904109">
                  <w:marLeft w:val="0"/>
                  <w:marRight w:val="0"/>
                  <w:marTop w:val="0"/>
                  <w:marBottom w:val="0"/>
                  <w:divBdr>
                    <w:top w:val="none" w:sz="0" w:space="0" w:color="auto"/>
                    <w:left w:val="none" w:sz="0" w:space="0" w:color="auto"/>
                    <w:bottom w:val="none" w:sz="0" w:space="0" w:color="auto"/>
                    <w:right w:val="none" w:sz="0" w:space="0" w:color="auto"/>
                  </w:divBdr>
                </w:div>
                <w:div w:id="1429158752">
                  <w:marLeft w:val="0"/>
                  <w:marRight w:val="0"/>
                  <w:marTop w:val="0"/>
                  <w:marBottom w:val="0"/>
                  <w:divBdr>
                    <w:top w:val="none" w:sz="0" w:space="0" w:color="auto"/>
                    <w:left w:val="none" w:sz="0" w:space="0" w:color="auto"/>
                    <w:bottom w:val="none" w:sz="0" w:space="0" w:color="auto"/>
                    <w:right w:val="none" w:sz="0" w:space="0" w:color="auto"/>
                  </w:divBdr>
                </w:div>
                <w:div w:id="1945992234">
                  <w:marLeft w:val="0"/>
                  <w:marRight w:val="0"/>
                  <w:marTop w:val="0"/>
                  <w:marBottom w:val="0"/>
                  <w:divBdr>
                    <w:top w:val="none" w:sz="0" w:space="0" w:color="auto"/>
                    <w:left w:val="none" w:sz="0" w:space="0" w:color="auto"/>
                    <w:bottom w:val="none" w:sz="0" w:space="0" w:color="auto"/>
                    <w:right w:val="none" w:sz="0" w:space="0" w:color="auto"/>
                  </w:divBdr>
                </w:div>
                <w:div w:id="313803969">
                  <w:marLeft w:val="0"/>
                  <w:marRight w:val="0"/>
                  <w:marTop w:val="0"/>
                  <w:marBottom w:val="0"/>
                  <w:divBdr>
                    <w:top w:val="none" w:sz="0" w:space="0" w:color="auto"/>
                    <w:left w:val="none" w:sz="0" w:space="0" w:color="auto"/>
                    <w:bottom w:val="none" w:sz="0" w:space="0" w:color="auto"/>
                    <w:right w:val="none" w:sz="0" w:space="0" w:color="auto"/>
                  </w:divBdr>
                </w:div>
                <w:div w:id="806163175">
                  <w:marLeft w:val="0"/>
                  <w:marRight w:val="0"/>
                  <w:marTop w:val="0"/>
                  <w:marBottom w:val="0"/>
                  <w:divBdr>
                    <w:top w:val="none" w:sz="0" w:space="0" w:color="auto"/>
                    <w:left w:val="none" w:sz="0" w:space="0" w:color="auto"/>
                    <w:bottom w:val="none" w:sz="0" w:space="0" w:color="auto"/>
                    <w:right w:val="none" w:sz="0" w:space="0" w:color="auto"/>
                  </w:divBdr>
                </w:div>
                <w:div w:id="958758366">
                  <w:marLeft w:val="0"/>
                  <w:marRight w:val="0"/>
                  <w:marTop w:val="0"/>
                  <w:marBottom w:val="0"/>
                  <w:divBdr>
                    <w:top w:val="none" w:sz="0" w:space="0" w:color="auto"/>
                    <w:left w:val="none" w:sz="0" w:space="0" w:color="auto"/>
                    <w:bottom w:val="none" w:sz="0" w:space="0" w:color="auto"/>
                    <w:right w:val="none" w:sz="0" w:space="0" w:color="auto"/>
                  </w:divBdr>
                </w:div>
                <w:div w:id="1425297020">
                  <w:marLeft w:val="0"/>
                  <w:marRight w:val="0"/>
                  <w:marTop w:val="0"/>
                  <w:marBottom w:val="0"/>
                  <w:divBdr>
                    <w:top w:val="none" w:sz="0" w:space="0" w:color="auto"/>
                    <w:left w:val="none" w:sz="0" w:space="0" w:color="auto"/>
                    <w:bottom w:val="none" w:sz="0" w:space="0" w:color="auto"/>
                    <w:right w:val="none" w:sz="0" w:space="0" w:color="auto"/>
                  </w:divBdr>
                </w:div>
                <w:div w:id="41640109">
                  <w:marLeft w:val="0"/>
                  <w:marRight w:val="0"/>
                  <w:marTop w:val="0"/>
                  <w:marBottom w:val="0"/>
                  <w:divBdr>
                    <w:top w:val="none" w:sz="0" w:space="0" w:color="auto"/>
                    <w:left w:val="none" w:sz="0" w:space="0" w:color="auto"/>
                    <w:bottom w:val="none" w:sz="0" w:space="0" w:color="auto"/>
                    <w:right w:val="none" w:sz="0" w:space="0" w:color="auto"/>
                  </w:divBdr>
                </w:div>
                <w:div w:id="1876575145">
                  <w:marLeft w:val="0"/>
                  <w:marRight w:val="0"/>
                  <w:marTop w:val="0"/>
                  <w:marBottom w:val="0"/>
                  <w:divBdr>
                    <w:top w:val="none" w:sz="0" w:space="0" w:color="auto"/>
                    <w:left w:val="none" w:sz="0" w:space="0" w:color="auto"/>
                    <w:bottom w:val="none" w:sz="0" w:space="0" w:color="auto"/>
                    <w:right w:val="none" w:sz="0" w:space="0" w:color="auto"/>
                  </w:divBdr>
                </w:div>
                <w:div w:id="1192762811">
                  <w:marLeft w:val="0"/>
                  <w:marRight w:val="0"/>
                  <w:marTop w:val="0"/>
                  <w:marBottom w:val="0"/>
                  <w:divBdr>
                    <w:top w:val="none" w:sz="0" w:space="0" w:color="auto"/>
                    <w:left w:val="none" w:sz="0" w:space="0" w:color="auto"/>
                    <w:bottom w:val="none" w:sz="0" w:space="0" w:color="auto"/>
                    <w:right w:val="none" w:sz="0" w:space="0" w:color="auto"/>
                  </w:divBdr>
                </w:div>
                <w:div w:id="607742469">
                  <w:marLeft w:val="0"/>
                  <w:marRight w:val="0"/>
                  <w:marTop w:val="0"/>
                  <w:marBottom w:val="0"/>
                  <w:divBdr>
                    <w:top w:val="none" w:sz="0" w:space="0" w:color="auto"/>
                    <w:left w:val="none" w:sz="0" w:space="0" w:color="auto"/>
                    <w:bottom w:val="none" w:sz="0" w:space="0" w:color="auto"/>
                    <w:right w:val="none" w:sz="0" w:space="0" w:color="auto"/>
                  </w:divBdr>
                </w:div>
                <w:div w:id="1580288265">
                  <w:marLeft w:val="0"/>
                  <w:marRight w:val="0"/>
                  <w:marTop w:val="0"/>
                  <w:marBottom w:val="0"/>
                  <w:divBdr>
                    <w:top w:val="none" w:sz="0" w:space="0" w:color="auto"/>
                    <w:left w:val="none" w:sz="0" w:space="0" w:color="auto"/>
                    <w:bottom w:val="none" w:sz="0" w:space="0" w:color="auto"/>
                    <w:right w:val="none" w:sz="0" w:space="0" w:color="auto"/>
                  </w:divBdr>
                </w:div>
                <w:div w:id="1927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1126">
          <w:marLeft w:val="0"/>
          <w:marRight w:val="0"/>
          <w:marTop w:val="0"/>
          <w:marBottom w:val="0"/>
          <w:divBdr>
            <w:top w:val="none" w:sz="0" w:space="0" w:color="auto"/>
            <w:left w:val="none" w:sz="0" w:space="0" w:color="auto"/>
            <w:bottom w:val="none" w:sz="0" w:space="0" w:color="auto"/>
            <w:right w:val="none" w:sz="0" w:space="0" w:color="auto"/>
          </w:divBdr>
        </w:div>
        <w:div w:id="1519738294">
          <w:marLeft w:val="0"/>
          <w:marRight w:val="0"/>
          <w:marTop w:val="0"/>
          <w:marBottom w:val="0"/>
          <w:divBdr>
            <w:top w:val="none" w:sz="0" w:space="0" w:color="auto"/>
            <w:left w:val="none" w:sz="0" w:space="0" w:color="auto"/>
            <w:bottom w:val="none" w:sz="0" w:space="0" w:color="auto"/>
            <w:right w:val="none" w:sz="0" w:space="0" w:color="auto"/>
          </w:divBdr>
        </w:div>
        <w:div w:id="1050416799">
          <w:marLeft w:val="0"/>
          <w:marRight w:val="0"/>
          <w:marTop w:val="0"/>
          <w:marBottom w:val="0"/>
          <w:divBdr>
            <w:top w:val="none" w:sz="0" w:space="0" w:color="auto"/>
            <w:left w:val="none" w:sz="0" w:space="0" w:color="auto"/>
            <w:bottom w:val="none" w:sz="0" w:space="0" w:color="auto"/>
            <w:right w:val="none" w:sz="0" w:space="0" w:color="auto"/>
          </w:divBdr>
        </w:div>
        <w:div w:id="1528981289">
          <w:marLeft w:val="0"/>
          <w:marRight w:val="0"/>
          <w:marTop w:val="0"/>
          <w:marBottom w:val="0"/>
          <w:divBdr>
            <w:top w:val="none" w:sz="0" w:space="0" w:color="auto"/>
            <w:left w:val="none" w:sz="0" w:space="0" w:color="auto"/>
            <w:bottom w:val="none" w:sz="0" w:space="0" w:color="auto"/>
            <w:right w:val="none" w:sz="0" w:space="0" w:color="auto"/>
          </w:divBdr>
        </w:div>
        <w:div w:id="1083339200">
          <w:marLeft w:val="0"/>
          <w:marRight w:val="0"/>
          <w:marTop w:val="0"/>
          <w:marBottom w:val="0"/>
          <w:divBdr>
            <w:top w:val="none" w:sz="0" w:space="0" w:color="auto"/>
            <w:left w:val="none" w:sz="0" w:space="0" w:color="auto"/>
            <w:bottom w:val="none" w:sz="0" w:space="0" w:color="auto"/>
            <w:right w:val="none" w:sz="0" w:space="0" w:color="auto"/>
          </w:divBdr>
        </w:div>
      </w:divsChild>
    </w:div>
    <w:div w:id="137457634">
      <w:bodyDiv w:val="1"/>
      <w:marLeft w:val="0"/>
      <w:marRight w:val="0"/>
      <w:marTop w:val="0"/>
      <w:marBottom w:val="0"/>
      <w:divBdr>
        <w:top w:val="none" w:sz="0" w:space="0" w:color="auto"/>
        <w:left w:val="none" w:sz="0" w:space="0" w:color="auto"/>
        <w:bottom w:val="none" w:sz="0" w:space="0" w:color="auto"/>
        <w:right w:val="none" w:sz="0" w:space="0" w:color="auto"/>
      </w:divBdr>
      <w:divsChild>
        <w:div w:id="1274941782">
          <w:marLeft w:val="0"/>
          <w:marRight w:val="0"/>
          <w:marTop w:val="0"/>
          <w:marBottom w:val="0"/>
          <w:divBdr>
            <w:top w:val="none" w:sz="0" w:space="0" w:color="auto"/>
            <w:left w:val="none" w:sz="0" w:space="0" w:color="auto"/>
            <w:bottom w:val="none" w:sz="0" w:space="0" w:color="auto"/>
            <w:right w:val="none" w:sz="0" w:space="0" w:color="auto"/>
          </w:divBdr>
        </w:div>
        <w:div w:id="432437546">
          <w:marLeft w:val="0"/>
          <w:marRight w:val="0"/>
          <w:marTop w:val="0"/>
          <w:marBottom w:val="0"/>
          <w:divBdr>
            <w:top w:val="none" w:sz="0" w:space="0" w:color="auto"/>
            <w:left w:val="none" w:sz="0" w:space="0" w:color="auto"/>
            <w:bottom w:val="none" w:sz="0" w:space="0" w:color="auto"/>
            <w:right w:val="none" w:sz="0" w:space="0" w:color="auto"/>
          </w:divBdr>
        </w:div>
        <w:div w:id="1782071530">
          <w:marLeft w:val="0"/>
          <w:marRight w:val="0"/>
          <w:marTop w:val="0"/>
          <w:marBottom w:val="0"/>
          <w:divBdr>
            <w:top w:val="none" w:sz="0" w:space="0" w:color="auto"/>
            <w:left w:val="none" w:sz="0" w:space="0" w:color="auto"/>
            <w:bottom w:val="none" w:sz="0" w:space="0" w:color="auto"/>
            <w:right w:val="none" w:sz="0" w:space="0" w:color="auto"/>
          </w:divBdr>
        </w:div>
        <w:div w:id="2058165956">
          <w:marLeft w:val="0"/>
          <w:marRight w:val="0"/>
          <w:marTop w:val="0"/>
          <w:marBottom w:val="0"/>
          <w:divBdr>
            <w:top w:val="none" w:sz="0" w:space="0" w:color="auto"/>
            <w:left w:val="none" w:sz="0" w:space="0" w:color="auto"/>
            <w:bottom w:val="none" w:sz="0" w:space="0" w:color="auto"/>
            <w:right w:val="none" w:sz="0" w:space="0" w:color="auto"/>
          </w:divBdr>
        </w:div>
        <w:div w:id="1431463121">
          <w:marLeft w:val="0"/>
          <w:marRight w:val="0"/>
          <w:marTop w:val="0"/>
          <w:marBottom w:val="0"/>
          <w:divBdr>
            <w:top w:val="none" w:sz="0" w:space="0" w:color="auto"/>
            <w:left w:val="none" w:sz="0" w:space="0" w:color="auto"/>
            <w:bottom w:val="none" w:sz="0" w:space="0" w:color="auto"/>
            <w:right w:val="none" w:sz="0" w:space="0" w:color="auto"/>
          </w:divBdr>
        </w:div>
        <w:div w:id="1592082982">
          <w:marLeft w:val="0"/>
          <w:marRight w:val="0"/>
          <w:marTop w:val="0"/>
          <w:marBottom w:val="0"/>
          <w:divBdr>
            <w:top w:val="none" w:sz="0" w:space="0" w:color="auto"/>
            <w:left w:val="none" w:sz="0" w:space="0" w:color="auto"/>
            <w:bottom w:val="none" w:sz="0" w:space="0" w:color="auto"/>
            <w:right w:val="none" w:sz="0" w:space="0" w:color="auto"/>
          </w:divBdr>
        </w:div>
        <w:div w:id="1387801494">
          <w:marLeft w:val="0"/>
          <w:marRight w:val="0"/>
          <w:marTop w:val="0"/>
          <w:marBottom w:val="0"/>
          <w:divBdr>
            <w:top w:val="none" w:sz="0" w:space="0" w:color="auto"/>
            <w:left w:val="none" w:sz="0" w:space="0" w:color="auto"/>
            <w:bottom w:val="none" w:sz="0" w:space="0" w:color="auto"/>
            <w:right w:val="none" w:sz="0" w:space="0" w:color="auto"/>
          </w:divBdr>
        </w:div>
        <w:div w:id="520751164">
          <w:marLeft w:val="0"/>
          <w:marRight w:val="0"/>
          <w:marTop w:val="0"/>
          <w:marBottom w:val="0"/>
          <w:divBdr>
            <w:top w:val="none" w:sz="0" w:space="0" w:color="auto"/>
            <w:left w:val="none" w:sz="0" w:space="0" w:color="auto"/>
            <w:bottom w:val="none" w:sz="0" w:space="0" w:color="auto"/>
            <w:right w:val="none" w:sz="0" w:space="0" w:color="auto"/>
          </w:divBdr>
        </w:div>
        <w:div w:id="48116190">
          <w:marLeft w:val="0"/>
          <w:marRight w:val="0"/>
          <w:marTop w:val="0"/>
          <w:marBottom w:val="0"/>
          <w:divBdr>
            <w:top w:val="none" w:sz="0" w:space="0" w:color="auto"/>
            <w:left w:val="none" w:sz="0" w:space="0" w:color="auto"/>
            <w:bottom w:val="none" w:sz="0" w:space="0" w:color="auto"/>
            <w:right w:val="none" w:sz="0" w:space="0" w:color="auto"/>
          </w:divBdr>
        </w:div>
        <w:div w:id="547837618">
          <w:marLeft w:val="0"/>
          <w:marRight w:val="0"/>
          <w:marTop w:val="0"/>
          <w:marBottom w:val="0"/>
          <w:divBdr>
            <w:top w:val="none" w:sz="0" w:space="0" w:color="auto"/>
            <w:left w:val="none" w:sz="0" w:space="0" w:color="auto"/>
            <w:bottom w:val="none" w:sz="0" w:space="0" w:color="auto"/>
            <w:right w:val="none" w:sz="0" w:space="0" w:color="auto"/>
          </w:divBdr>
        </w:div>
        <w:div w:id="82071340">
          <w:marLeft w:val="0"/>
          <w:marRight w:val="0"/>
          <w:marTop w:val="0"/>
          <w:marBottom w:val="0"/>
          <w:divBdr>
            <w:top w:val="none" w:sz="0" w:space="0" w:color="auto"/>
            <w:left w:val="none" w:sz="0" w:space="0" w:color="auto"/>
            <w:bottom w:val="none" w:sz="0" w:space="0" w:color="auto"/>
            <w:right w:val="none" w:sz="0" w:space="0" w:color="auto"/>
          </w:divBdr>
        </w:div>
        <w:div w:id="1689215757">
          <w:marLeft w:val="0"/>
          <w:marRight w:val="0"/>
          <w:marTop w:val="0"/>
          <w:marBottom w:val="0"/>
          <w:divBdr>
            <w:top w:val="none" w:sz="0" w:space="0" w:color="auto"/>
            <w:left w:val="none" w:sz="0" w:space="0" w:color="auto"/>
            <w:bottom w:val="none" w:sz="0" w:space="0" w:color="auto"/>
            <w:right w:val="none" w:sz="0" w:space="0" w:color="auto"/>
          </w:divBdr>
        </w:div>
        <w:div w:id="114568468">
          <w:marLeft w:val="0"/>
          <w:marRight w:val="0"/>
          <w:marTop w:val="0"/>
          <w:marBottom w:val="0"/>
          <w:divBdr>
            <w:top w:val="none" w:sz="0" w:space="0" w:color="auto"/>
            <w:left w:val="none" w:sz="0" w:space="0" w:color="auto"/>
            <w:bottom w:val="none" w:sz="0" w:space="0" w:color="auto"/>
            <w:right w:val="none" w:sz="0" w:space="0" w:color="auto"/>
          </w:divBdr>
        </w:div>
        <w:div w:id="1914704744">
          <w:marLeft w:val="0"/>
          <w:marRight w:val="0"/>
          <w:marTop w:val="0"/>
          <w:marBottom w:val="0"/>
          <w:divBdr>
            <w:top w:val="none" w:sz="0" w:space="0" w:color="auto"/>
            <w:left w:val="none" w:sz="0" w:space="0" w:color="auto"/>
            <w:bottom w:val="none" w:sz="0" w:space="0" w:color="auto"/>
            <w:right w:val="none" w:sz="0" w:space="0" w:color="auto"/>
          </w:divBdr>
        </w:div>
        <w:div w:id="22832580">
          <w:marLeft w:val="0"/>
          <w:marRight w:val="0"/>
          <w:marTop w:val="0"/>
          <w:marBottom w:val="0"/>
          <w:divBdr>
            <w:top w:val="none" w:sz="0" w:space="0" w:color="auto"/>
            <w:left w:val="none" w:sz="0" w:space="0" w:color="auto"/>
            <w:bottom w:val="none" w:sz="0" w:space="0" w:color="auto"/>
            <w:right w:val="none" w:sz="0" w:space="0" w:color="auto"/>
          </w:divBdr>
        </w:div>
        <w:div w:id="1131748888">
          <w:marLeft w:val="0"/>
          <w:marRight w:val="0"/>
          <w:marTop w:val="0"/>
          <w:marBottom w:val="0"/>
          <w:divBdr>
            <w:top w:val="none" w:sz="0" w:space="0" w:color="auto"/>
            <w:left w:val="none" w:sz="0" w:space="0" w:color="auto"/>
            <w:bottom w:val="none" w:sz="0" w:space="0" w:color="auto"/>
            <w:right w:val="none" w:sz="0" w:space="0" w:color="auto"/>
          </w:divBdr>
        </w:div>
      </w:divsChild>
    </w:div>
    <w:div w:id="179511031">
      <w:bodyDiv w:val="1"/>
      <w:marLeft w:val="0"/>
      <w:marRight w:val="0"/>
      <w:marTop w:val="0"/>
      <w:marBottom w:val="0"/>
      <w:divBdr>
        <w:top w:val="none" w:sz="0" w:space="0" w:color="auto"/>
        <w:left w:val="none" w:sz="0" w:space="0" w:color="auto"/>
        <w:bottom w:val="none" w:sz="0" w:space="0" w:color="auto"/>
        <w:right w:val="none" w:sz="0" w:space="0" w:color="auto"/>
      </w:divBdr>
      <w:divsChild>
        <w:div w:id="495194622">
          <w:marLeft w:val="0"/>
          <w:marRight w:val="0"/>
          <w:marTop w:val="0"/>
          <w:marBottom w:val="0"/>
          <w:divBdr>
            <w:top w:val="none" w:sz="0" w:space="0" w:color="auto"/>
            <w:left w:val="none" w:sz="0" w:space="0" w:color="auto"/>
            <w:bottom w:val="none" w:sz="0" w:space="0" w:color="auto"/>
            <w:right w:val="none" w:sz="0" w:space="0" w:color="auto"/>
          </w:divBdr>
        </w:div>
        <w:div w:id="1446197306">
          <w:marLeft w:val="0"/>
          <w:marRight w:val="0"/>
          <w:marTop w:val="0"/>
          <w:marBottom w:val="0"/>
          <w:divBdr>
            <w:top w:val="none" w:sz="0" w:space="0" w:color="auto"/>
            <w:left w:val="none" w:sz="0" w:space="0" w:color="auto"/>
            <w:bottom w:val="none" w:sz="0" w:space="0" w:color="auto"/>
            <w:right w:val="none" w:sz="0" w:space="0" w:color="auto"/>
          </w:divBdr>
        </w:div>
        <w:div w:id="712583558">
          <w:marLeft w:val="0"/>
          <w:marRight w:val="0"/>
          <w:marTop w:val="0"/>
          <w:marBottom w:val="0"/>
          <w:divBdr>
            <w:top w:val="none" w:sz="0" w:space="0" w:color="auto"/>
            <w:left w:val="none" w:sz="0" w:space="0" w:color="auto"/>
            <w:bottom w:val="none" w:sz="0" w:space="0" w:color="auto"/>
            <w:right w:val="none" w:sz="0" w:space="0" w:color="auto"/>
          </w:divBdr>
        </w:div>
        <w:div w:id="496850298">
          <w:marLeft w:val="0"/>
          <w:marRight w:val="0"/>
          <w:marTop w:val="0"/>
          <w:marBottom w:val="0"/>
          <w:divBdr>
            <w:top w:val="none" w:sz="0" w:space="0" w:color="auto"/>
            <w:left w:val="none" w:sz="0" w:space="0" w:color="auto"/>
            <w:bottom w:val="none" w:sz="0" w:space="0" w:color="auto"/>
            <w:right w:val="none" w:sz="0" w:space="0" w:color="auto"/>
          </w:divBdr>
        </w:div>
        <w:div w:id="1495997739">
          <w:marLeft w:val="0"/>
          <w:marRight w:val="0"/>
          <w:marTop w:val="0"/>
          <w:marBottom w:val="0"/>
          <w:divBdr>
            <w:top w:val="none" w:sz="0" w:space="0" w:color="auto"/>
            <w:left w:val="none" w:sz="0" w:space="0" w:color="auto"/>
            <w:bottom w:val="none" w:sz="0" w:space="0" w:color="auto"/>
            <w:right w:val="none" w:sz="0" w:space="0" w:color="auto"/>
          </w:divBdr>
        </w:div>
        <w:div w:id="2020038896">
          <w:marLeft w:val="0"/>
          <w:marRight w:val="0"/>
          <w:marTop w:val="0"/>
          <w:marBottom w:val="0"/>
          <w:divBdr>
            <w:top w:val="none" w:sz="0" w:space="0" w:color="auto"/>
            <w:left w:val="none" w:sz="0" w:space="0" w:color="auto"/>
            <w:bottom w:val="none" w:sz="0" w:space="0" w:color="auto"/>
            <w:right w:val="none" w:sz="0" w:space="0" w:color="auto"/>
          </w:divBdr>
        </w:div>
        <w:div w:id="361710808">
          <w:marLeft w:val="0"/>
          <w:marRight w:val="0"/>
          <w:marTop w:val="0"/>
          <w:marBottom w:val="0"/>
          <w:divBdr>
            <w:top w:val="none" w:sz="0" w:space="0" w:color="auto"/>
            <w:left w:val="none" w:sz="0" w:space="0" w:color="auto"/>
            <w:bottom w:val="none" w:sz="0" w:space="0" w:color="auto"/>
            <w:right w:val="none" w:sz="0" w:space="0" w:color="auto"/>
          </w:divBdr>
        </w:div>
        <w:div w:id="1066538048">
          <w:marLeft w:val="0"/>
          <w:marRight w:val="0"/>
          <w:marTop w:val="0"/>
          <w:marBottom w:val="0"/>
          <w:divBdr>
            <w:top w:val="none" w:sz="0" w:space="0" w:color="auto"/>
            <w:left w:val="none" w:sz="0" w:space="0" w:color="auto"/>
            <w:bottom w:val="none" w:sz="0" w:space="0" w:color="auto"/>
            <w:right w:val="none" w:sz="0" w:space="0" w:color="auto"/>
          </w:divBdr>
        </w:div>
        <w:div w:id="2079133183">
          <w:marLeft w:val="0"/>
          <w:marRight w:val="0"/>
          <w:marTop w:val="0"/>
          <w:marBottom w:val="0"/>
          <w:divBdr>
            <w:top w:val="none" w:sz="0" w:space="0" w:color="auto"/>
            <w:left w:val="none" w:sz="0" w:space="0" w:color="auto"/>
            <w:bottom w:val="none" w:sz="0" w:space="0" w:color="auto"/>
            <w:right w:val="none" w:sz="0" w:space="0" w:color="auto"/>
          </w:divBdr>
        </w:div>
        <w:div w:id="55131284">
          <w:marLeft w:val="0"/>
          <w:marRight w:val="0"/>
          <w:marTop w:val="0"/>
          <w:marBottom w:val="0"/>
          <w:divBdr>
            <w:top w:val="none" w:sz="0" w:space="0" w:color="auto"/>
            <w:left w:val="none" w:sz="0" w:space="0" w:color="auto"/>
            <w:bottom w:val="none" w:sz="0" w:space="0" w:color="auto"/>
            <w:right w:val="none" w:sz="0" w:space="0" w:color="auto"/>
          </w:divBdr>
        </w:div>
        <w:div w:id="480394315">
          <w:marLeft w:val="0"/>
          <w:marRight w:val="0"/>
          <w:marTop w:val="0"/>
          <w:marBottom w:val="0"/>
          <w:divBdr>
            <w:top w:val="none" w:sz="0" w:space="0" w:color="auto"/>
            <w:left w:val="none" w:sz="0" w:space="0" w:color="auto"/>
            <w:bottom w:val="none" w:sz="0" w:space="0" w:color="auto"/>
            <w:right w:val="none" w:sz="0" w:space="0" w:color="auto"/>
          </w:divBdr>
        </w:div>
        <w:div w:id="383061984">
          <w:marLeft w:val="0"/>
          <w:marRight w:val="0"/>
          <w:marTop w:val="0"/>
          <w:marBottom w:val="0"/>
          <w:divBdr>
            <w:top w:val="none" w:sz="0" w:space="0" w:color="auto"/>
            <w:left w:val="none" w:sz="0" w:space="0" w:color="auto"/>
            <w:bottom w:val="none" w:sz="0" w:space="0" w:color="auto"/>
            <w:right w:val="none" w:sz="0" w:space="0" w:color="auto"/>
          </w:divBdr>
        </w:div>
        <w:div w:id="30960321">
          <w:marLeft w:val="0"/>
          <w:marRight w:val="0"/>
          <w:marTop w:val="0"/>
          <w:marBottom w:val="0"/>
          <w:divBdr>
            <w:top w:val="none" w:sz="0" w:space="0" w:color="auto"/>
            <w:left w:val="none" w:sz="0" w:space="0" w:color="auto"/>
            <w:bottom w:val="none" w:sz="0" w:space="0" w:color="auto"/>
            <w:right w:val="none" w:sz="0" w:space="0" w:color="auto"/>
          </w:divBdr>
        </w:div>
      </w:divsChild>
    </w:div>
    <w:div w:id="283050050">
      <w:bodyDiv w:val="1"/>
      <w:marLeft w:val="0"/>
      <w:marRight w:val="0"/>
      <w:marTop w:val="0"/>
      <w:marBottom w:val="0"/>
      <w:divBdr>
        <w:top w:val="none" w:sz="0" w:space="0" w:color="auto"/>
        <w:left w:val="none" w:sz="0" w:space="0" w:color="auto"/>
        <w:bottom w:val="none" w:sz="0" w:space="0" w:color="auto"/>
        <w:right w:val="none" w:sz="0" w:space="0" w:color="auto"/>
      </w:divBdr>
      <w:divsChild>
        <w:div w:id="1915621699">
          <w:marLeft w:val="0"/>
          <w:marRight w:val="0"/>
          <w:marTop w:val="0"/>
          <w:marBottom w:val="0"/>
          <w:divBdr>
            <w:top w:val="none" w:sz="0" w:space="0" w:color="auto"/>
            <w:left w:val="none" w:sz="0" w:space="0" w:color="auto"/>
            <w:bottom w:val="none" w:sz="0" w:space="0" w:color="auto"/>
            <w:right w:val="none" w:sz="0" w:space="0" w:color="auto"/>
          </w:divBdr>
        </w:div>
        <w:div w:id="941449202">
          <w:marLeft w:val="0"/>
          <w:marRight w:val="0"/>
          <w:marTop w:val="0"/>
          <w:marBottom w:val="0"/>
          <w:divBdr>
            <w:top w:val="none" w:sz="0" w:space="0" w:color="auto"/>
            <w:left w:val="none" w:sz="0" w:space="0" w:color="auto"/>
            <w:bottom w:val="none" w:sz="0" w:space="0" w:color="auto"/>
            <w:right w:val="none" w:sz="0" w:space="0" w:color="auto"/>
          </w:divBdr>
        </w:div>
        <w:div w:id="1622565874">
          <w:marLeft w:val="0"/>
          <w:marRight w:val="0"/>
          <w:marTop w:val="0"/>
          <w:marBottom w:val="0"/>
          <w:divBdr>
            <w:top w:val="none" w:sz="0" w:space="0" w:color="auto"/>
            <w:left w:val="none" w:sz="0" w:space="0" w:color="auto"/>
            <w:bottom w:val="none" w:sz="0" w:space="0" w:color="auto"/>
            <w:right w:val="none" w:sz="0" w:space="0" w:color="auto"/>
          </w:divBdr>
        </w:div>
        <w:div w:id="1662734858">
          <w:marLeft w:val="0"/>
          <w:marRight w:val="0"/>
          <w:marTop w:val="0"/>
          <w:marBottom w:val="0"/>
          <w:divBdr>
            <w:top w:val="none" w:sz="0" w:space="0" w:color="auto"/>
            <w:left w:val="none" w:sz="0" w:space="0" w:color="auto"/>
            <w:bottom w:val="none" w:sz="0" w:space="0" w:color="auto"/>
            <w:right w:val="none" w:sz="0" w:space="0" w:color="auto"/>
          </w:divBdr>
        </w:div>
        <w:div w:id="1700085049">
          <w:marLeft w:val="0"/>
          <w:marRight w:val="0"/>
          <w:marTop w:val="0"/>
          <w:marBottom w:val="0"/>
          <w:divBdr>
            <w:top w:val="none" w:sz="0" w:space="0" w:color="auto"/>
            <w:left w:val="none" w:sz="0" w:space="0" w:color="auto"/>
            <w:bottom w:val="none" w:sz="0" w:space="0" w:color="auto"/>
            <w:right w:val="none" w:sz="0" w:space="0" w:color="auto"/>
          </w:divBdr>
        </w:div>
        <w:div w:id="996302460">
          <w:marLeft w:val="0"/>
          <w:marRight w:val="0"/>
          <w:marTop w:val="0"/>
          <w:marBottom w:val="0"/>
          <w:divBdr>
            <w:top w:val="none" w:sz="0" w:space="0" w:color="auto"/>
            <w:left w:val="none" w:sz="0" w:space="0" w:color="auto"/>
            <w:bottom w:val="none" w:sz="0" w:space="0" w:color="auto"/>
            <w:right w:val="none" w:sz="0" w:space="0" w:color="auto"/>
          </w:divBdr>
        </w:div>
        <w:div w:id="1697004846">
          <w:marLeft w:val="0"/>
          <w:marRight w:val="0"/>
          <w:marTop w:val="0"/>
          <w:marBottom w:val="0"/>
          <w:divBdr>
            <w:top w:val="none" w:sz="0" w:space="0" w:color="auto"/>
            <w:left w:val="none" w:sz="0" w:space="0" w:color="auto"/>
            <w:bottom w:val="none" w:sz="0" w:space="0" w:color="auto"/>
            <w:right w:val="none" w:sz="0" w:space="0" w:color="auto"/>
          </w:divBdr>
        </w:div>
        <w:div w:id="525485728">
          <w:marLeft w:val="0"/>
          <w:marRight w:val="0"/>
          <w:marTop w:val="0"/>
          <w:marBottom w:val="0"/>
          <w:divBdr>
            <w:top w:val="none" w:sz="0" w:space="0" w:color="auto"/>
            <w:left w:val="none" w:sz="0" w:space="0" w:color="auto"/>
            <w:bottom w:val="none" w:sz="0" w:space="0" w:color="auto"/>
            <w:right w:val="none" w:sz="0" w:space="0" w:color="auto"/>
          </w:divBdr>
        </w:div>
        <w:div w:id="26568853">
          <w:marLeft w:val="0"/>
          <w:marRight w:val="0"/>
          <w:marTop w:val="0"/>
          <w:marBottom w:val="0"/>
          <w:divBdr>
            <w:top w:val="none" w:sz="0" w:space="0" w:color="auto"/>
            <w:left w:val="none" w:sz="0" w:space="0" w:color="auto"/>
            <w:bottom w:val="none" w:sz="0" w:space="0" w:color="auto"/>
            <w:right w:val="none" w:sz="0" w:space="0" w:color="auto"/>
          </w:divBdr>
        </w:div>
        <w:div w:id="1113088690">
          <w:marLeft w:val="0"/>
          <w:marRight w:val="0"/>
          <w:marTop w:val="0"/>
          <w:marBottom w:val="0"/>
          <w:divBdr>
            <w:top w:val="none" w:sz="0" w:space="0" w:color="auto"/>
            <w:left w:val="none" w:sz="0" w:space="0" w:color="auto"/>
            <w:bottom w:val="none" w:sz="0" w:space="0" w:color="auto"/>
            <w:right w:val="none" w:sz="0" w:space="0" w:color="auto"/>
          </w:divBdr>
        </w:div>
        <w:div w:id="1592932554">
          <w:marLeft w:val="0"/>
          <w:marRight w:val="0"/>
          <w:marTop w:val="0"/>
          <w:marBottom w:val="0"/>
          <w:divBdr>
            <w:top w:val="none" w:sz="0" w:space="0" w:color="auto"/>
            <w:left w:val="none" w:sz="0" w:space="0" w:color="auto"/>
            <w:bottom w:val="none" w:sz="0" w:space="0" w:color="auto"/>
            <w:right w:val="none" w:sz="0" w:space="0" w:color="auto"/>
          </w:divBdr>
        </w:div>
        <w:div w:id="713121873">
          <w:marLeft w:val="0"/>
          <w:marRight w:val="0"/>
          <w:marTop w:val="0"/>
          <w:marBottom w:val="0"/>
          <w:divBdr>
            <w:top w:val="none" w:sz="0" w:space="0" w:color="auto"/>
            <w:left w:val="none" w:sz="0" w:space="0" w:color="auto"/>
            <w:bottom w:val="none" w:sz="0" w:space="0" w:color="auto"/>
            <w:right w:val="none" w:sz="0" w:space="0" w:color="auto"/>
          </w:divBdr>
        </w:div>
        <w:div w:id="382289383">
          <w:marLeft w:val="0"/>
          <w:marRight w:val="0"/>
          <w:marTop w:val="0"/>
          <w:marBottom w:val="0"/>
          <w:divBdr>
            <w:top w:val="none" w:sz="0" w:space="0" w:color="auto"/>
            <w:left w:val="none" w:sz="0" w:space="0" w:color="auto"/>
            <w:bottom w:val="none" w:sz="0" w:space="0" w:color="auto"/>
            <w:right w:val="none" w:sz="0" w:space="0" w:color="auto"/>
          </w:divBdr>
        </w:div>
        <w:div w:id="983775508">
          <w:marLeft w:val="0"/>
          <w:marRight w:val="0"/>
          <w:marTop w:val="0"/>
          <w:marBottom w:val="0"/>
          <w:divBdr>
            <w:top w:val="none" w:sz="0" w:space="0" w:color="auto"/>
            <w:left w:val="none" w:sz="0" w:space="0" w:color="auto"/>
            <w:bottom w:val="none" w:sz="0" w:space="0" w:color="auto"/>
            <w:right w:val="none" w:sz="0" w:space="0" w:color="auto"/>
          </w:divBdr>
        </w:div>
        <w:div w:id="1094664129">
          <w:marLeft w:val="0"/>
          <w:marRight w:val="0"/>
          <w:marTop w:val="0"/>
          <w:marBottom w:val="0"/>
          <w:divBdr>
            <w:top w:val="none" w:sz="0" w:space="0" w:color="auto"/>
            <w:left w:val="none" w:sz="0" w:space="0" w:color="auto"/>
            <w:bottom w:val="none" w:sz="0" w:space="0" w:color="auto"/>
            <w:right w:val="none" w:sz="0" w:space="0" w:color="auto"/>
          </w:divBdr>
        </w:div>
        <w:div w:id="1939676865">
          <w:marLeft w:val="0"/>
          <w:marRight w:val="0"/>
          <w:marTop w:val="0"/>
          <w:marBottom w:val="0"/>
          <w:divBdr>
            <w:top w:val="none" w:sz="0" w:space="0" w:color="auto"/>
            <w:left w:val="none" w:sz="0" w:space="0" w:color="auto"/>
            <w:bottom w:val="none" w:sz="0" w:space="0" w:color="auto"/>
            <w:right w:val="none" w:sz="0" w:space="0" w:color="auto"/>
          </w:divBdr>
        </w:div>
        <w:div w:id="1439325406">
          <w:marLeft w:val="0"/>
          <w:marRight w:val="0"/>
          <w:marTop w:val="0"/>
          <w:marBottom w:val="0"/>
          <w:divBdr>
            <w:top w:val="none" w:sz="0" w:space="0" w:color="auto"/>
            <w:left w:val="none" w:sz="0" w:space="0" w:color="auto"/>
            <w:bottom w:val="none" w:sz="0" w:space="0" w:color="auto"/>
            <w:right w:val="none" w:sz="0" w:space="0" w:color="auto"/>
          </w:divBdr>
        </w:div>
        <w:div w:id="1099179916">
          <w:marLeft w:val="0"/>
          <w:marRight w:val="0"/>
          <w:marTop w:val="0"/>
          <w:marBottom w:val="0"/>
          <w:divBdr>
            <w:top w:val="none" w:sz="0" w:space="0" w:color="auto"/>
            <w:left w:val="none" w:sz="0" w:space="0" w:color="auto"/>
            <w:bottom w:val="none" w:sz="0" w:space="0" w:color="auto"/>
            <w:right w:val="none" w:sz="0" w:space="0" w:color="auto"/>
          </w:divBdr>
        </w:div>
        <w:div w:id="1252160962">
          <w:marLeft w:val="0"/>
          <w:marRight w:val="0"/>
          <w:marTop w:val="0"/>
          <w:marBottom w:val="0"/>
          <w:divBdr>
            <w:top w:val="none" w:sz="0" w:space="0" w:color="auto"/>
            <w:left w:val="none" w:sz="0" w:space="0" w:color="auto"/>
            <w:bottom w:val="none" w:sz="0" w:space="0" w:color="auto"/>
            <w:right w:val="none" w:sz="0" w:space="0" w:color="auto"/>
          </w:divBdr>
        </w:div>
        <w:div w:id="1338774640">
          <w:marLeft w:val="0"/>
          <w:marRight w:val="0"/>
          <w:marTop w:val="0"/>
          <w:marBottom w:val="0"/>
          <w:divBdr>
            <w:top w:val="none" w:sz="0" w:space="0" w:color="auto"/>
            <w:left w:val="none" w:sz="0" w:space="0" w:color="auto"/>
            <w:bottom w:val="none" w:sz="0" w:space="0" w:color="auto"/>
            <w:right w:val="none" w:sz="0" w:space="0" w:color="auto"/>
          </w:divBdr>
        </w:div>
        <w:div w:id="157697332">
          <w:marLeft w:val="0"/>
          <w:marRight w:val="0"/>
          <w:marTop w:val="0"/>
          <w:marBottom w:val="0"/>
          <w:divBdr>
            <w:top w:val="none" w:sz="0" w:space="0" w:color="auto"/>
            <w:left w:val="none" w:sz="0" w:space="0" w:color="auto"/>
            <w:bottom w:val="none" w:sz="0" w:space="0" w:color="auto"/>
            <w:right w:val="none" w:sz="0" w:space="0" w:color="auto"/>
          </w:divBdr>
        </w:div>
        <w:div w:id="188682074">
          <w:marLeft w:val="0"/>
          <w:marRight w:val="0"/>
          <w:marTop w:val="0"/>
          <w:marBottom w:val="0"/>
          <w:divBdr>
            <w:top w:val="none" w:sz="0" w:space="0" w:color="auto"/>
            <w:left w:val="none" w:sz="0" w:space="0" w:color="auto"/>
            <w:bottom w:val="none" w:sz="0" w:space="0" w:color="auto"/>
            <w:right w:val="none" w:sz="0" w:space="0" w:color="auto"/>
          </w:divBdr>
        </w:div>
        <w:div w:id="61609848">
          <w:marLeft w:val="0"/>
          <w:marRight w:val="0"/>
          <w:marTop w:val="0"/>
          <w:marBottom w:val="0"/>
          <w:divBdr>
            <w:top w:val="none" w:sz="0" w:space="0" w:color="auto"/>
            <w:left w:val="none" w:sz="0" w:space="0" w:color="auto"/>
            <w:bottom w:val="none" w:sz="0" w:space="0" w:color="auto"/>
            <w:right w:val="none" w:sz="0" w:space="0" w:color="auto"/>
          </w:divBdr>
        </w:div>
        <w:div w:id="1825243909">
          <w:marLeft w:val="0"/>
          <w:marRight w:val="0"/>
          <w:marTop w:val="0"/>
          <w:marBottom w:val="0"/>
          <w:divBdr>
            <w:top w:val="none" w:sz="0" w:space="0" w:color="auto"/>
            <w:left w:val="none" w:sz="0" w:space="0" w:color="auto"/>
            <w:bottom w:val="none" w:sz="0" w:space="0" w:color="auto"/>
            <w:right w:val="none" w:sz="0" w:space="0" w:color="auto"/>
          </w:divBdr>
        </w:div>
        <w:div w:id="1289120987">
          <w:marLeft w:val="0"/>
          <w:marRight w:val="0"/>
          <w:marTop w:val="0"/>
          <w:marBottom w:val="0"/>
          <w:divBdr>
            <w:top w:val="none" w:sz="0" w:space="0" w:color="auto"/>
            <w:left w:val="none" w:sz="0" w:space="0" w:color="auto"/>
            <w:bottom w:val="none" w:sz="0" w:space="0" w:color="auto"/>
            <w:right w:val="none" w:sz="0" w:space="0" w:color="auto"/>
          </w:divBdr>
        </w:div>
        <w:div w:id="1116292107">
          <w:marLeft w:val="0"/>
          <w:marRight w:val="0"/>
          <w:marTop w:val="0"/>
          <w:marBottom w:val="0"/>
          <w:divBdr>
            <w:top w:val="none" w:sz="0" w:space="0" w:color="auto"/>
            <w:left w:val="none" w:sz="0" w:space="0" w:color="auto"/>
            <w:bottom w:val="none" w:sz="0" w:space="0" w:color="auto"/>
            <w:right w:val="none" w:sz="0" w:space="0" w:color="auto"/>
          </w:divBdr>
        </w:div>
        <w:div w:id="1991248800">
          <w:marLeft w:val="0"/>
          <w:marRight w:val="0"/>
          <w:marTop w:val="0"/>
          <w:marBottom w:val="0"/>
          <w:divBdr>
            <w:top w:val="none" w:sz="0" w:space="0" w:color="auto"/>
            <w:left w:val="none" w:sz="0" w:space="0" w:color="auto"/>
            <w:bottom w:val="none" w:sz="0" w:space="0" w:color="auto"/>
            <w:right w:val="none" w:sz="0" w:space="0" w:color="auto"/>
          </w:divBdr>
        </w:div>
        <w:div w:id="43528806">
          <w:marLeft w:val="0"/>
          <w:marRight w:val="0"/>
          <w:marTop w:val="0"/>
          <w:marBottom w:val="0"/>
          <w:divBdr>
            <w:top w:val="none" w:sz="0" w:space="0" w:color="auto"/>
            <w:left w:val="none" w:sz="0" w:space="0" w:color="auto"/>
            <w:bottom w:val="none" w:sz="0" w:space="0" w:color="auto"/>
            <w:right w:val="none" w:sz="0" w:space="0" w:color="auto"/>
          </w:divBdr>
        </w:div>
      </w:divsChild>
    </w:div>
    <w:div w:id="320550364">
      <w:bodyDiv w:val="1"/>
      <w:marLeft w:val="0"/>
      <w:marRight w:val="0"/>
      <w:marTop w:val="0"/>
      <w:marBottom w:val="0"/>
      <w:divBdr>
        <w:top w:val="none" w:sz="0" w:space="0" w:color="auto"/>
        <w:left w:val="none" w:sz="0" w:space="0" w:color="auto"/>
        <w:bottom w:val="none" w:sz="0" w:space="0" w:color="auto"/>
        <w:right w:val="none" w:sz="0" w:space="0" w:color="auto"/>
      </w:divBdr>
      <w:divsChild>
        <w:div w:id="1272469830">
          <w:marLeft w:val="0"/>
          <w:marRight w:val="0"/>
          <w:marTop w:val="0"/>
          <w:marBottom w:val="0"/>
          <w:divBdr>
            <w:top w:val="none" w:sz="0" w:space="0" w:color="auto"/>
            <w:left w:val="none" w:sz="0" w:space="0" w:color="auto"/>
            <w:bottom w:val="none" w:sz="0" w:space="0" w:color="auto"/>
            <w:right w:val="none" w:sz="0" w:space="0" w:color="auto"/>
          </w:divBdr>
        </w:div>
        <w:div w:id="111369477">
          <w:marLeft w:val="0"/>
          <w:marRight w:val="0"/>
          <w:marTop w:val="0"/>
          <w:marBottom w:val="0"/>
          <w:divBdr>
            <w:top w:val="none" w:sz="0" w:space="0" w:color="auto"/>
            <w:left w:val="none" w:sz="0" w:space="0" w:color="auto"/>
            <w:bottom w:val="none" w:sz="0" w:space="0" w:color="auto"/>
            <w:right w:val="none" w:sz="0" w:space="0" w:color="auto"/>
          </w:divBdr>
        </w:div>
        <w:div w:id="656107917">
          <w:marLeft w:val="0"/>
          <w:marRight w:val="0"/>
          <w:marTop w:val="0"/>
          <w:marBottom w:val="0"/>
          <w:divBdr>
            <w:top w:val="none" w:sz="0" w:space="0" w:color="auto"/>
            <w:left w:val="none" w:sz="0" w:space="0" w:color="auto"/>
            <w:bottom w:val="none" w:sz="0" w:space="0" w:color="auto"/>
            <w:right w:val="none" w:sz="0" w:space="0" w:color="auto"/>
          </w:divBdr>
        </w:div>
        <w:div w:id="1678187349">
          <w:marLeft w:val="0"/>
          <w:marRight w:val="0"/>
          <w:marTop w:val="0"/>
          <w:marBottom w:val="0"/>
          <w:divBdr>
            <w:top w:val="none" w:sz="0" w:space="0" w:color="auto"/>
            <w:left w:val="none" w:sz="0" w:space="0" w:color="auto"/>
            <w:bottom w:val="none" w:sz="0" w:space="0" w:color="auto"/>
            <w:right w:val="none" w:sz="0" w:space="0" w:color="auto"/>
          </w:divBdr>
        </w:div>
      </w:divsChild>
    </w:div>
    <w:div w:id="338584574">
      <w:bodyDiv w:val="1"/>
      <w:marLeft w:val="0"/>
      <w:marRight w:val="0"/>
      <w:marTop w:val="0"/>
      <w:marBottom w:val="0"/>
      <w:divBdr>
        <w:top w:val="none" w:sz="0" w:space="0" w:color="auto"/>
        <w:left w:val="none" w:sz="0" w:space="0" w:color="auto"/>
        <w:bottom w:val="none" w:sz="0" w:space="0" w:color="auto"/>
        <w:right w:val="none" w:sz="0" w:space="0" w:color="auto"/>
      </w:divBdr>
      <w:divsChild>
        <w:div w:id="1656370867">
          <w:marLeft w:val="0"/>
          <w:marRight w:val="0"/>
          <w:marTop w:val="0"/>
          <w:marBottom w:val="0"/>
          <w:divBdr>
            <w:top w:val="none" w:sz="0" w:space="0" w:color="auto"/>
            <w:left w:val="none" w:sz="0" w:space="0" w:color="auto"/>
            <w:bottom w:val="none" w:sz="0" w:space="0" w:color="auto"/>
            <w:right w:val="none" w:sz="0" w:space="0" w:color="auto"/>
          </w:divBdr>
        </w:div>
        <w:div w:id="2040741835">
          <w:marLeft w:val="0"/>
          <w:marRight w:val="0"/>
          <w:marTop w:val="0"/>
          <w:marBottom w:val="0"/>
          <w:divBdr>
            <w:top w:val="none" w:sz="0" w:space="0" w:color="auto"/>
            <w:left w:val="none" w:sz="0" w:space="0" w:color="auto"/>
            <w:bottom w:val="none" w:sz="0" w:space="0" w:color="auto"/>
            <w:right w:val="none" w:sz="0" w:space="0" w:color="auto"/>
          </w:divBdr>
        </w:div>
        <w:div w:id="1802965482">
          <w:marLeft w:val="0"/>
          <w:marRight w:val="0"/>
          <w:marTop w:val="0"/>
          <w:marBottom w:val="0"/>
          <w:divBdr>
            <w:top w:val="none" w:sz="0" w:space="0" w:color="auto"/>
            <w:left w:val="none" w:sz="0" w:space="0" w:color="auto"/>
            <w:bottom w:val="none" w:sz="0" w:space="0" w:color="auto"/>
            <w:right w:val="none" w:sz="0" w:space="0" w:color="auto"/>
          </w:divBdr>
        </w:div>
        <w:div w:id="1568109384">
          <w:marLeft w:val="0"/>
          <w:marRight w:val="0"/>
          <w:marTop w:val="0"/>
          <w:marBottom w:val="0"/>
          <w:divBdr>
            <w:top w:val="none" w:sz="0" w:space="0" w:color="auto"/>
            <w:left w:val="none" w:sz="0" w:space="0" w:color="auto"/>
            <w:bottom w:val="none" w:sz="0" w:space="0" w:color="auto"/>
            <w:right w:val="none" w:sz="0" w:space="0" w:color="auto"/>
          </w:divBdr>
        </w:div>
        <w:div w:id="793594874">
          <w:marLeft w:val="0"/>
          <w:marRight w:val="0"/>
          <w:marTop w:val="0"/>
          <w:marBottom w:val="0"/>
          <w:divBdr>
            <w:top w:val="none" w:sz="0" w:space="0" w:color="auto"/>
            <w:left w:val="none" w:sz="0" w:space="0" w:color="auto"/>
            <w:bottom w:val="none" w:sz="0" w:space="0" w:color="auto"/>
            <w:right w:val="none" w:sz="0" w:space="0" w:color="auto"/>
          </w:divBdr>
        </w:div>
        <w:div w:id="1663779629">
          <w:marLeft w:val="0"/>
          <w:marRight w:val="0"/>
          <w:marTop w:val="0"/>
          <w:marBottom w:val="0"/>
          <w:divBdr>
            <w:top w:val="none" w:sz="0" w:space="0" w:color="auto"/>
            <w:left w:val="none" w:sz="0" w:space="0" w:color="auto"/>
            <w:bottom w:val="none" w:sz="0" w:space="0" w:color="auto"/>
            <w:right w:val="none" w:sz="0" w:space="0" w:color="auto"/>
          </w:divBdr>
        </w:div>
        <w:div w:id="856193760">
          <w:marLeft w:val="0"/>
          <w:marRight w:val="0"/>
          <w:marTop w:val="0"/>
          <w:marBottom w:val="0"/>
          <w:divBdr>
            <w:top w:val="none" w:sz="0" w:space="0" w:color="auto"/>
            <w:left w:val="none" w:sz="0" w:space="0" w:color="auto"/>
            <w:bottom w:val="none" w:sz="0" w:space="0" w:color="auto"/>
            <w:right w:val="none" w:sz="0" w:space="0" w:color="auto"/>
          </w:divBdr>
        </w:div>
        <w:div w:id="109401242">
          <w:marLeft w:val="0"/>
          <w:marRight w:val="0"/>
          <w:marTop w:val="0"/>
          <w:marBottom w:val="0"/>
          <w:divBdr>
            <w:top w:val="none" w:sz="0" w:space="0" w:color="auto"/>
            <w:left w:val="none" w:sz="0" w:space="0" w:color="auto"/>
            <w:bottom w:val="none" w:sz="0" w:space="0" w:color="auto"/>
            <w:right w:val="none" w:sz="0" w:space="0" w:color="auto"/>
          </w:divBdr>
        </w:div>
        <w:div w:id="1119568766">
          <w:marLeft w:val="0"/>
          <w:marRight w:val="0"/>
          <w:marTop w:val="0"/>
          <w:marBottom w:val="0"/>
          <w:divBdr>
            <w:top w:val="none" w:sz="0" w:space="0" w:color="auto"/>
            <w:left w:val="none" w:sz="0" w:space="0" w:color="auto"/>
            <w:bottom w:val="none" w:sz="0" w:space="0" w:color="auto"/>
            <w:right w:val="none" w:sz="0" w:space="0" w:color="auto"/>
          </w:divBdr>
        </w:div>
        <w:div w:id="1152911141">
          <w:marLeft w:val="0"/>
          <w:marRight w:val="0"/>
          <w:marTop w:val="0"/>
          <w:marBottom w:val="0"/>
          <w:divBdr>
            <w:top w:val="none" w:sz="0" w:space="0" w:color="auto"/>
            <w:left w:val="none" w:sz="0" w:space="0" w:color="auto"/>
            <w:bottom w:val="none" w:sz="0" w:space="0" w:color="auto"/>
            <w:right w:val="none" w:sz="0" w:space="0" w:color="auto"/>
          </w:divBdr>
        </w:div>
      </w:divsChild>
    </w:div>
    <w:div w:id="367148282">
      <w:bodyDiv w:val="1"/>
      <w:marLeft w:val="0"/>
      <w:marRight w:val="0"/>
      <w:marTop w:val="0"/>
      <w:marBottom w:val="0"/>
      <w:divBdr>
        <w:top w:val="none" w:sz="0" w:space="0" w:color="auto"/>
        <w:left w:val="none" w:sz="0" w:space="0" w:color="auto"/>
        <w:bottom w:val="none" w:sz="0" w:space="0" w:color="auto"/>
        <w:right w:val="none" w:sz="0" w:space="0" w:color="auto"/>
      </w:divBdr>
      <w:divsChild>
        <w:div w:id="1508253110">
          <w:marLeft w:val="0"/>
          <w:marRight w:val="0"/>
          <w:marTop w:val="0"/>
          <w:marBottom w:val="0"/>
          <w:divBdr>
            <w:top w:val="none" w:sz="0" w:space="0" w:color="auto"/>
            <w:left w:val="none" w:sz="0" w:space="0" w:color="auto"/>
            <w:bottom w:val="none" w:sz="0" w:space="0" w:color="auto"/>
            <w:right w:val="none" w:sz="0" w:space="0" w:color="auto"/>
          </w:divBdr>
        </w:div>
        <w:div w:id="1518738790">
          <w:marLeft w:val="0"/>
          <w:marRight w:val="0"/>
          <w:marTop w:val="0"/>
          <w:marBottom w:val="0"/>
          <w:divBdr>
            <w:top w:val="none" w:sz="0" w:space="0" w:color="auto"/>
            <w:left w:val="none" w:sz="0" w:space="0" w:color="auto"/>
            <w:bottom w:val="none" w:sz="0" w:space="0" w:color="auto"/>
            <w:right w:val="none" w:sz="0" w:space="0" w:color="auto"/>
          </w:divBdr>
        </w:div>
        <w:div w:id="1936358941">
          <w:marLeft w:val="0"/>
          <w:marRight w:val="0"/>
          <w:marTop w:val="0"/>
          <w:marBottom w:val="0"/>
          <w:divBdr>
            <w:top w:val="none" w:sz="0" w:space="0" w:color="auto"/>
            <w:left w:val="none" w:sz="0" w:space="0" w:color="auto"/>
            <w:bottom w:val="none" w:sz="0" w:space="0" w:color="auto"/>
            <w:right w:val="none" w:sz="0" w:space="0" w:color="auto"/>
          </w:divBdr>
        </w:div>
        <w:div w:id="1555510635">
          <w:marLeft w:val="0"/>
          <w:marRight w:val="0"/>
          <w:marTop w:val="0"/>
          <w:marBottom w:val="0"/>
          <w:divBdr>
            <w:top w:val="none" w:sz="0" w:space="0" w:color="auto"/>
            <w:left w:val="none" w:sz="0" w:space="0" w:color="auto"/>
            <w:bottom w:val="none" w:sz="0" w:space="0" w:color="auto"/>
            <w:right w:val="none" w:sz="0" w:space="0" w:color="auto"/>
          </w:divBdr>
        </w:div>
        <w:div w:id="1547061879">
          <w:marLeft w:val="0"/>
          <w:marRight w:val="0"/>
          <w:marTop w:val="0"/>
          <w:marBottom w:val="0"/>
          <w:divBdr>
            <w:top w:val="none" w:sz="0" w:space="0" w:color="auto"/>
            <w:left w:val="none" w:sz="0" w:space="0" w:color="auto"/>
            <w:bottom w:val="none" w:sz="0" w:space="0" w:color="auto"/>
            <w:right w:val="none" w:sz="0" w:space="0" w:color="auto"/>
          </w:divBdr>
        </w:div>
        <w:div w:id="1211116645">
          <w:marLeft w:val="0"/>
          <w:marRight w:val="0"/>
          <w:marTop w:val="0"/>
          <w:marBottom w:val="0"/>
          <w:divBdr>
            <w:top w:val="none" w:sz="0" w:space="0" w:color="auto"/>
            <w:left w:val="none" w:sz="0" w:space="0" w:color="auto"/>
            <w:bottom w:val="none" w:sz="0" w:space="0" w:color="auto"/>
            <w:right w:val="none" w:sz="0" w:space="0" w:color="auto"/>
          </w:divBdr>
        </w:div>
        <w:div w:id="932980532">
          <w:marLeft w:val="0"/>
          <w:marRight w:val="0"/>
          <w:marTop w:val="0"/>
          <w:marBottom w:val="0"/>
          <w:divBdr>
            <w:top w:val="none" w:sz="0" w:space="0" w:color="auto"/>
            <w:left w:val="none" w:sz="0" w:space="0" w:color="auto"/>
            <w:bottom w:val="none" w:sz="0" w:space="0" w:color="auto"/>
            <w:right w:val="none" w:sz="0" w:space="0" w:color="auto"/>
          </w:divBdr>
        </w:div>
        <w:div w:id="2077848736">
          <w:marLeft w:val="0"/>
          <w:marRight w:val="0"/>
          <w:marTop w:val="0"/>
          <w:marBottom w:val="0"/>
          <w:divBdr>
            <w:top w:val="none" w:sz="0" w:space="0" w:color="auto"/>
            <w:left w:val="none" w:sz="0" w:space="0" w:color="auto"/>
            <w:bottom w:val="none" w:sz="0" w:space="0" w:color="auto"/>
            <w:right w:val="none" w:sz="0" w:space="0" w:color="auto"/>
          </w:divBdr>
        </w:div>
        <w:div w:id="1386835491">
          <w:marLeft w:val="0"/>
          <w:marRight w:val="0"/>
          <w:marTop w:val="0"/>
          <w:marBottom w:val="0"/>
          <w:divBdr>
            <w:top w:val="none" w:sz="0" w:space="0" w:color="auto"/>
            <w:left w:val="none" w:sz="0" w:space="0" w:color="auto"/>
            <w:bottom w:val="none" w:sz="0" w:space="0" w:color="auto"/>
            <w:right w:val="none" w:sz="0" w:space="0" w:color="auto"/>
          </w:divBdr>
        </w:div>
        <w:div w:id="1855680163">
          <w:marLeft w:val="0"/>
          <w:marRight w:val="0"/>
          <w:marTop w:val="0"/>
          <w:marBottom w:val="0"/>
          <w:divBdr>
            <w:top w:val="none" w:sz="0" w:space="0" w:color="auto"/>
            <w:left w:val="none" w:sz="0" w:space="0" w:color="auto"/>
            <w:bottom w:val="none" w:sz="0" w:space="0" w:color="auto"/>
            <w:right w:val="none" w:sz="0" w:space="0" w:color="auto"/>
          </w:divBdr>
        </w:div>
        <w:div w:id="240064552">
          <w:marLeft w:val="0"/>
          <w:marRight w:val="0"/>
          <w:marTop w:val="0"/>
          <w:marBottom w:val="0"/>
          <w:divBdr>
            <w:top w:val="none" w:sz="0" w:space="0" w:color="auto"/>
            <w:left w:val="none" w:sz="0" w:space="0" w:color="auto"/>
            <w:bottom w:val="none" w:sz="0" w:space="0" w:color="auto"/>
            <w:right w:val="none" w:sz="0" w:space="0" w:color="auto"/>
          </w:divBdr>
        </w:div>
        <w:div w:id="1183514929">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826780315">
          <w:marLeft w:val="0"/>
          <w:marRight w:val="0"/>
          <w:marTop w:val="0"/>
          <w:marBottom w:val="0"/>
          <w:divBdr>
            <w:top w:val="none" w:sz="0" w:space="0" w:color="auto"/>
            <w:left w:val="none" w:sz="0" w:space="0" w:color="auto"/>
            <w:bottom w:val="none" w:sz="0" w:space="0" w:color="auto"/>
            <w:right w:val="none" w:sz="0" w:space="0" w:color="auto"/>
          </w:divBdr>
        </w:div>
        <w:div w:id="415369058">
          <w:marLeft w:val="0"/>
          <w:marRight w:val="0"/>
          <w:marTop w:val="0"/>
          <w:marBottom w:val="0"/>
          <w:divBdr>
            <w:top w:val="none" w:sz="0" w:space="0" w:color="auto"/>
            <w:left w:val="none" w:sz="0" w:space="0" w:color="auto"/>
            <w:bottom w:val="none" w:sz="0" w:space="0" w:color="auto"/>
            <w:right w:val="none" w:sz="0" w:space="0" w:color="auto"/>
          </w:divBdr>
        </w:div>
        <w:div w:id="1301576781">
          <w:marLeft w:val="0"/>
          <w:marRight w:val="0"/>
          <w:marTop w:val="0"/>
          <w:marBottom w:val="0"/>
          <w:divBdr>
            <w:top w:val="none" w:sz="0" w:space="0" w:color="auto"/>
            <w:left w:val="none" w:sz="0" w:space="0" w:color="auto"/>
            <w:bottom w:val="none" w:sz="0" w:space="0" w:color="auto"/>
            <w:right w:val="none" w:sz="0" w:space="0" w:color="auto"/>
          </w:divBdr>
        </w:div>
        <w:div w:id="815336696">
          <w:marLeft w:val="0"/>
          <w:marRight w:val="0"/>
          <w:marTop w:val="0"/>
          <w:marBottom w:val="0"/>
          <w:divBdr>
            <w:top w:val="none" w:sz="0" w:space="0" w:color="auto"/>
            <w:left w:val="none" w:sz="0" w:space="0" w:color="auto"/>
            <w:bottom w:val="none" w:sz="0" w:space="0" w:color="auto"/>
            <w:right w:val="none" w:sz="0" w:space="0" w:color="auto"/>
          </w:divBdr>
        </w:div>
        <w:div w:id="528378918">
          <w:marLeft w:val="0"/>
          <w:marRight w:val="0"/>
          <w:marTop w:val="0"/>
          <w:marBottom w:val="0"/>
          <w:divBdr>
            <w:top w:val="none" w:sz="0" w:space="0" w:color="auto"/>
            <w:left w:val="none" w:sz="0" w:space="0" w:color="auto"/>
            <w:bottom w:val="none" w:sz="0" w:space="0" w:color="auto"/>
            <w:right w:val="none" w:sz="0" w:space="0" w:color="auto"/>
          </w:divBdr>
        </w:div>
      </w:divsChild>
    </w:div>
    <w:div w:id="371079101">
      <w:bodyDiv w:val="1"/>
      <w:marLeft w:val="0"/>
      <w:marRight w:val="0"/>
      <w:marTop w:val="0"/>
      <w:marBottom w:val="0"/>
      <w:divBdr>
        <w:top w:val="none" w:sz="0" w:space="0" w:color="auto"/>
        <w:left w:val="none" w:sz="0" w:space="0" w:color="auto"/>
        <w:bottom w:val="none" w:sz="0" w:space="0" w:color="auto"/>
        <w:right w:val="none" w:sz="0" w:space="0" w:color="auto"/>
      </w:divBdr>
    </w:div>
    <w:div w:id="397634404">
      <w:bodyDiv w:val="1"/>
      <w:marLeft w:val="0"/>
      <w:marRight w:val="0"/>
      <w:marTop w:val="0"/>
      <w:marBottom w:val="0"/>
      <w:divBdr>
        <w:top w:val="none" w:sz="0" w:space="0" w:color="auto"/>
        <w:left w:val="none" w:sz="0" w:space="0" w:color="auto"/>
        <w:bottom w:val="none" w:sz="0" w:space="0" w:color="auto"/>
        <w:right w:val="none" w:sz="0" w:space="0" w:color="auto"/>
      </w:divBdr>
    </w:div>
    <w:div w:id="443958811">
      <w:bodyDiv w:val="1"/>
      <w:marLeft w:val="0"/>
      <w:marRight w:val="0"/>
      <w:marTop w:val="0"/>
      <w:marBottom w:val="0"/>
      <w:divBdr>
        <w:top w:val="none" w:sz="0" w:space="0" w:color="auto"/>
        <w:left w:val="none" w:sz="0" w:space="0" w:color="auto"/>
        <w:bottom w:val="none" w:sz="0" w:space="0" w:color="auto"/>
        <w:right w:val="none" w:sz="0" w:space="0" w:color="auto"/>
      </w:divBdr>
      <w:divsChild>
        <w:div w:id="116720826">
          <w:marLeft w:val="0"/>
          <w:marRight w:val="0"/>
          <w:marTop w:val="0"/>
          <w:marBottom w:val="0"/>
          <w:divBdr>
            <w:top w:val="none" w:sz="0" w:space="0" w:color="auto"/>
            <w:left w:val="none" w:sz="0" w:space="0" w:color="auto"/>
            <w:bottom w:val="none" w:sz="0" w:space="0" w:color="auto"/>
            <w:right w:val="none" w:sz="0" w:space="0" w:color="auto"/>
          </w:divBdr>
        </w:div>
        <w:div w:id="1399132599">
          <w:marLeft w:val="0"/>
          <w:marRight w:val="0"/>
          <w:marTop w:val="0"/>
          <w:marBottom w:val="0"/>
          <w:divBdr>
            <w:top w:val="none" w:sz="0" w:space="0" w:color="auto"/>
            <w:left w:val="none" w:sz="0" w:space="0" w:color="auto"/>
            <w:bottom w:val="none" w:sz="0" w:space="0" w:color="auto"/>
            <w:right w:val="none" w:sz="0" w:space="0" w:color="auto"/>
          </w:divBdr>
        </w:div>
        <w:div w:id="576861382">
          <w:marLeft w:val="0"/>
          <w:marRight w:val="0"/>
          <w:marTop w:val="0"/>
          <w:marBottom w:val="0"/>
          <w:divBdr>
            <w:top w:val="none" w:sz="0" w:space="0" w:color="auto"/>
            <w:left w:val="none" w:sz="0" w:space="0" w:color="auto"/>
            <w:bottom w:val="none" w:sz="0" w:space="0" w:color="auto"/>
            <w:right w:val="none" w:sz="0" w:space="0" w:color="auto"/>
          </w:divBdr>
        </w:div>
        <w:div w:id="953903185">
          <w:marLeft w:val="0"/>
          <w:marRight w:val="0"/>
          <w:marTop w:val="0"/>
          <w:marBottom w:val="0"/>
          <w:divBdr>
            <w:top w:val="none" w:sz="0" w:space="0" w:color="auto"/>
            <w:left w:val="none" w:sz="0" w:space="0" w:color="auto"/>
            <w:bottom w:val="none" w:sz="0" w:space="0" w:color="auto"/>
            <w:right w:val="none" w:sz="0" w:space="0" w:color="auto"/>
          </w:divBdr>
        </w:div>
      </w:divsChild>
    </w:div>
    <w:div w:id="460415929">
      <w:bodyDiv w:val="1"/>
      <w:marLeft w:val="0"/>
      <w:marRight w:val="0"/>
      <w:marTop w:val="0"/>
      <w:marBottom w:val="0"/>
      <w:divBdr>
        <w:top w:val="none" w:sz="0" w:space="0" w:color="auto"/>
        <w:left w:val="none" w:sz="0" w:space="0" w:color="auto"/>
        <w:bottom w:val="none" w:sz="0" w:space="0" w:color="auto"/>
        <w:right w:val="none" w:sz="0" w:space="0" w:color="auto"/>
      </w:divBdr>
      <w:divsChild>
        <w:div w:id="2087725205">
          <w:marLeft w:val="0"/>
          <w:marRight w:val="0"/>
          <w:marTop w:val="0"/>
          <w:marBottom w:val="0"/>
          <w:divBdr>
            <w:top w:val="none" w:sz="0" w:space="0" w:color="auto"/>
            <w:left w:val="none" w:sz="0" w:space="0" w:color="auto"/>
            <w:bottom w:val="none" w:sz="0" w:space="0" w:color="auto"/>
            <w:right w:val="none" w:sz="0" w:space="0" w:color="auto"/>
          </w:divBdr>
        </w:div>
        <w:div w:id="1648167171">
          <w:marLeft w:val="0"/>
          <w:marRight w:val="0"/>
          <w:marTop w:val="0"/>
          <w:marBottom w:val="0"/>
          <w:divBdr>
            <w:top w:val="none" w:sz="0" w:space="0" w:color="auto"/>
            <w:left w:val="none" w:sz="0" w:space="0" w:color="auto"/>
            <w:bottom w:val="none" w:sz="0" w:space="0" w:color="auto"/>
            <w:right w:val="none" w:sz="0" w:space="0" w:color="auto"/>
          </w:divBdr>
        </w:div>
        <w:div w:id="1409762864">
          <w:marLeft w:val="0"/>
          <w:marRight w:val="0"/>
          <w:marTop w:val="0"/>
          <w:marBottom w:val="0"/>
          <w:divBdr>
            <w:top w:val="none" w:sz="0" w:space="0" w:color="auto"/>
            <w:left w:val="none" w:sz="0" w:space="0" w:color="auto"/>
            <w:bottom w:val="none" w:sz="0" w:space="0" w:color="auto"/>
            <w:right w:val="none" w:sz="0" w:space="0" w:color="auto"/>
          </w:divBdr>
        </w:div>
        <w:div w:id="894662678">
          <w:marLeft w:val="0"/>
          <w:marRight w:val="0"/>
          <w:marTop w:val="0"/>
          <w:marBottom w:val="0"/>
          <w:divBdr>
            <w:top w:val="none" w:sz="0" w:space="0" w:color="auto"/>
            <w:left w:val="none" w:sz="0" w:space="0" w:color="auto"/>
            <w:bottom w:val="none" w:sz="0" w:space="0" w:color="auto"/>
            <w:right w:val="none" w:sz="0" w:space="0" w:color="auto"/>
          </w:divBdr>
        </w:div>
        <w:div w:id="244149622">
          <w:marLeft w:val="0"/>
          <w:marRight w:val="0"/>
          <w:marTop w:val="0"/>
          <w:marBottom w:val="0"/>
          <w:divBdr>
            <w:top w:val="none" w:sz="0" w:space="0" w:color="auto"/>
            <w:left w:val="none" w:sz="0" w:space="0" w:color="auto"/>
            <w:bottom w:val="none" w:sz="0" w:space="0" w:color="auto"/>
            <w:right w:val="none" w:sz="0" w:space="0" w:color="auto"/>
          </w:divBdr>
        </w:div>
        <w:div w:id="1619988725">
          <w:marLeft w:val="0"/>
          <w:marRight w:val="0"/>
          <w:marTop w:val="0"/>
          <w:marBottom w:val="0"/>
          <w:divBdr>
            <w:top w:val="none" w:sz="0" w:space="0" w:color="auto"/>
            <w:left w:val="none" w:sz="0" w:space="0" w:color="auto"/>
            <w:bottom w:val="none" w:sz="0" w:space="0" w:color="auto"/>
            <w:right w:val="none" w:sz="0" w:space="0" w:color="auto"/>
          </w:divBdr>
        </w:div>
        <w:div w:id="50932249">
          <w:marLeft w:val="0"/>
          <w:marRight w:val="0"/>
          <w:marTop w:val="0"/>
          <w:marBottom w:val="0"/>
          <w:divBdr>
            <w:top w:val="none" w:sz="0" w:space="0" w:color="auto"/>
            <w:left w:val="none" w:sz="0" w:space="0" w:color="auto"/>
            <w:bottom w:val="none" w:sz="0" w:space="0" w:color="auto"/>
            <w:right w:val="none" w:sz="0" w:space="0" w:color="auto"/>
          </w:divBdr>
        </w:div>
      </w:divsChild>
    </w:div>
    <w:div w:id="468745492">
      <w:bodyDiv w:val="1"/>
      <w:marLeft w:val="0"/>
      <w:marRight w:val="0"/>
      <w:marTop w:val="0"/>
      <w:marBottom w:val="0"/>
      <w:divBdr>
        <w:top w:val="none" w:sz="0" w:space="0" w:color="auto"/>
        <w:left w:val="none" w:sz="0" w:space="0" w:color="auto"/>
        <w:bottom w:val="none" w:sz="0" w:space="0" w:color="auto"/>
        <w:right w:val="none" w:sz="0" w:space="0" w:color="auto"/>
      </w:divBdr>
    </w:div>
    <w:div w:id="497695965">
      <w:bodyDiv w:val="1"/>
      <w:marLeft w:val="0"/>
      <w:marRight w:val="0"/>
      <w:marTop w:val="0"/>
      <w:marBottom w:val="0"/>
      <w:divBdr>
        <w:top w:val="none" w:sz="0" w:space="0" w:color="auto"/>
        <w:left w:val="none" w:sz="0" w:space="0" w:color="auto"/>
        <w:bottom w:val="none" w:sz="0" w:space="0" w:color="auto"/>
        <w:right w:val="none" w:sz="0" w:space="0" w:color="auto"/>
      </w:divBdr>
    </w:div>
    <w:div w:id="614606075">
      <w:bodyDiv w:val="1"/>
      <w:marLeft w:val="0"/>
      <w:marRight w:val="0"/>
      <w:marTop w:val="0"/>
      <w:marBottom w:val="0"/>
      <w:divBdr>
        <w:top w:val="none" w:sz="0" w:space="0" w:color="auto"/>
        <w:left w:val="none" w:sz="0" w:space="0" w:color="auto"/>
        <w:bottom w:val="none" w:sz="0" w:space="0" w:color="auto"/>
        <w:right w:val="none" w:sz="0" w:space="0" w:color="auto"/>
      </w:divBdr>
      <w:divsChild>
        <w:div w:id="809832329">
          <w:marLeft w:val="0"/>
          <w:marRight w:val="0"/>
          <w:marTop w:val="0"/>
          <w:marBottom w:val="0"/>
          <w:divBdr>
            <w:top w:val="none" w:sz="0" w:space="0" w:color="auto"/>
            <w:left w:val="none" w:sz="0" w:space="0" w:color="auto"/>
            <w:bottom w:val="none" w:sz="0" w:space="0" w:color="auto"/>
            <w:right w:val="none" w:sz="0" w:space="0" w:color="auto"/>
          </w:divBdr>
        </w:div>
        <w:div w:id="226889579">
          <w:marLeft w:val="0"/>
          <w:marRight w:val="0"/>
          <w:marTop w:val="0"/>
          <w:marBottom w:val="0"/>
          <w:divBdr>
            <w:top w:val="none" w:sz="0" w:space="0" w:color="auto"/>
            <w:left w:val="none" w:sz="0" w:space="0" w:color="auto"/>
            <w:bottom w:val="none" w:sz="0" w:space="0" w:color="auto"/>
            <w:right w:val="none" w:sz="0" w:space="0" w:color="auto"/>
          </w:divBdr>
        </w:div>
        <w:div w:id="29915664">
          <w:marLeft w:val="0"/>
          <w:marRight w:val="0"/>
          <w:marTop w:val="0"/>
          <w:marBottom w:val="0"/>
          <w:divBdr>
            <w:top w:val="none" w:sz="0" w:space="0" w:color="auto"/>
            <w:left w:val="none" w:sz="0" w:space="0" w:color="auto"/>
            <w:bottom w:val="none" w:sz="0" w:space="0" w:color="auto"/>
            <w:right w:val="none" w:sz="0" w:space="0" w:color="auto"/>
          </w:divBdr>
        </w:div>
        <w:div w:id="1448812041">
          <w:marLeft w:val="0"/>
          <w:marRight w:val="0"/>
          <w:marTop w:val="0"/>
          <w:marBottom w:val="0"/>
          <w:divBdr>
            <w:top w:val="none" w:sz="0" w:space="0" w:color="auto"/>
            <w:left w:val="none" w:sz="0" w:space="0" w:color="auto"/>
            <w:bottom w:val="none" w:sz="0" w:space="0" w:color="auto"/>
            <w:right w:val="none" w:sz="0" w:space="0" w:color="auto"/>
          </w:divBdr>
        </w:div>
        <w:div w:id="1643464855">
          <w:marLeft w:val="0"/>
          <w:marRight w:val="0"/>
          <w:marTop w:val="0"/>
          <w:marBottom w:val="0"/>
          <w:divBdr>
            <w:top w:val="none" w:sz="0" w:space="0" w:color="auto"/>
            <w:left w:val="none" w:sz="0" w:space="0" w:color="auto"/>
            <w:bottom w:val="none" w:sz="0" w:space="0" w:color="auto"/>
            <w:right w:val="none" w:sz="0" w:space="0" w:color="auto"/>
          </w:divBdr>
        </w:div>
        <w:div w:id="1565751696">
          <w:marLeft w:val="0"/>
          <w:marRight w:val="0"/>
          <w:marTop w:val="0"/>
          <w:marBottom w:val="0"/>
          <w:divBdr>
            <w:top w:val="none" w:sz="0" w:space="0" w:color="auto"/>
            <w:left w:val="none" w:sz="0" w:space="0" w:color="auto"/>
            <w:bottom w:val="none" w:sz="0" w:space="0" w:color="auto"/>
            <w:right w:val="none" w:sz="0" w:space="0" w:color="auto"/>
          </w:divBdr>
        </w:div>
        <w:div w:id="680281210">
          <w:marLeft w:val="0"/>
          <w:marRight w:val="0"/>
          <w:marTop w:val="0"/>
          <w:marBottom w:val="0"/>
          <w:divBdr>
            <w:top w:val="none" w:sz="0" w:space="0" w:color="auto"/>
            <w:left w:val="none" w:sz="0" w:space="0" w:color="auto"/>
            <w:bottom w:val="none" w:sz="0" w:space="0" w:color="auto"/>
            <w:right w:val="none" w:sz="0" w:space="0" w:color="auto"/>
          </w:divBdr>
        </w:div>
        <w:div w:id="367874174">
          <w:marLeft w:val="0"/>
          <w:marRight w:val="0"/>
          <w:marTop w:val="0"/>
          <w:marBottom w:val="0"/>
          <w:divBdr>
            <w:top w:val="none" w:sz="0" w:space="0" w:color="auto"/>
            <w:left w:val="none" w:sz="0" w:space="0" w:color="auto"/>
            <w:bottom w:val="none" w:sz="0" w:space="0" w:color="auto"/>
            <w:right w:val="none" w:sz="0" w:space="0" w:color="auto"/>
          </w:divBdr>
        </w:div>
      </w:divsChild>
    </w:div>
    <w:div w:id="675766065">
      <w:bodyDiv w:val="1"/>
      <w:marLeft w:val="0"/>
      <w:marRight w:val="0"/>
      <w:marTop w:val="0"/>
      <w:marBottom w:val="0"/>
      <w:divBdr>
        <w:top w:val="none" w:sz="0" w:space="0" w:color="auto"/>
        <w:left w:val="none" w:sz="0" w:space="0" w:color="auto"/>
        <w:bottom w:val="none" w:sz="0" w:space="0" w:color="auto"/>
        <w:right w:val="none" w:sz="0" w:space="0" w:color="auto"/>
      </w:divBdr>
    </w:div>
    <w:div w:id="676427497">
      <w:bodyDiv w:val="1"/>
      <w:marLeft w:val="0"/>
      <w:marRight w:val="0"/>
      <w:marTop w:val="0"/>
      <w:marBottom w:val="0"/>
      <w:divBdr>
        <w:top w:val="none" w:sz="0" w:space="0" w:color="auto"/>
        <w:left w:val="none" w:sz="0" w:space="0" w:color="auto"/>
        <w:bottom w:val="none" w:sz="0" w:space="0" w:color="auto"/>
        <w:right w:val="none" w:sz="0" w:space="0" w:color="auto"/>
      </w:divBdr>
      <w:divsChild>
        <w:div w:id="1420172431">
          <w:marLeft w:val="0"/>
          <w:marRight w:val="0"/>
          <w:marTop w:val="0"/>
          <w:marBottom w:val="0"/>
          <w:divBdr>
            <w:top w:val="none" w:sz="0" w:space="0" w:color="auto"/>
            <w:left w:val="none" w:sz="0" w:space="0" w:color="auto"/>
            <w:bottom w:val="none" w:sz="0" w:space="0" w:color="auto"/>
            <w:right w:val="none" w:sz="0" w:space="0" w:color="auto"/>
          </w:divBdr>
        </w:div>
        <w:div w:id="881358643">
          <w:marLeft w:val="0"/>
          <w:marRight w:val="0"/>
          <w:marTop w:val="0"/>
          <w:marBottom w:val="0"/>
          <w:divBdr>
            <w:top w:val="none" w:sz="0" w:space="0" w:color="auto"/>
            <w:left w:val="none" w:sz="0" w:space="0" w:color="auto"/>
            <w:bottom w:val="none" w:sz="0" w:space="0" w:color="auto"/>
            <w:right w:val="none" w:sz="0" w:space="0" w:color="auto"/>
          </w:divBdr>
        </w:div>
        <w:div w:id="445777953">
          <w:marLeft w:val="0"/>
          <w:marRight w:val="0"/>
          <w:marTop w:val="0"/>
          <w:marBottom w:val="0"/>
          <w:divBdr>
            <w:top w:val="none" w:sz="0" w:space="0" w:color="auto"/>
            <w:left w:val="none" w:sz="0" w:space="0" w:color="auto"/>
            <w:bottom w:val="none" w:sz="0" w:space="0" w:color="auto"/>
            <w:right w:val="none" w:sz="0" w:space="0" w:color="auto"/>
          </w:divBdr>
        </w:div>
        <w:div w:id="1586915124">
          <w:marLeft w:val="0"/>
          <w:marRight w:val="0"/>
          <w:marTop w:val="0"/>
          <w:marBottom w:val="0"/>
          <w:divBdr>
            <w:top w:val="none" w:sz="0" w:space="0" w:color="auto"/>
            <w:left w:val="none" w:sz="0" w:space="0" w:color="auto"/>
            <w:bottom w:val="none" w:sz="0" w:space="0" w:color="auto"/>
            <w:right w:val="none" w:sz="0" w:space="0" w:color="auto"/>
          </w:divBdr>
        </w:div>
        <w:div w:id="1547526426">
          <w:marLeft w:val="0"/>
          <w:marRight w:val="0"/>
          <w:marTop w:val="0"/>
          <w:marBottom w:val="0"/>
          <w:divBdr>
            <w:top w:val="none" w:sz="0" w:space="0" w:color="auto"/>
            <w:left w:val="none" w:sz="0" w:space="0" w:color="auto"/>
            <w:bottom w:val="none" w:sz="0" w:space="0" w:color="auto"/>
            <w:right w:val="none" w:sz="0" w:space="0" w:color="auto"/>
          </w:divBdr>
        </w:div>
        <w:div w:id="1021903837">
          <w:marLeft w:val="0"/>
          <w:marRight w:val="0"/>
          <w:marTop w:val="0"/>
          <w:marBottom w:val="0"/>
          <w:divBdr>
            <w:top w:val="none" w:sz="0" w:space="0" w:color="auto"/>
            <w:left w:val="none" w:sz="0" w:space="0" w:color="auto"/>
            <w:bottom w:val="none" w:sz="0" w:space="0" w:color="auto"/>
            <w:right w:val="none" w:sz="0" w:space="0" w:color="auto"/>
          </w:divBdr>
        </w:div>
        <w:div w:id="948854792">
          <w:marLeft w:val="0"/>
          <w:marRight w:val="0"/>
          <w:marTop w:val="0"/>
          <w:marBottom w:val="0"/>
          <w:divBdr>
            <w:top w:val="none" w:sz="0" w:space="0" w:color="auto"/>
            <w:left w:val="none" w:sz="0" w:space="0" w:color="auto"/>
            <w:bottom w:val="none" w:sz="0" w:space="0" w:color="auto"/>
            <w:right w:val="none" w:sz="0" w:space="0" w:color="auto"/>
          </w:divBdr>
        </w:div>
        <w:div w:id="1198860434">
          <w:marLeft w:val="0"/>
          <w:marRight w:val="0"/>
          <w:marTop w:val="0"/>
          <w:marBottom w:val="0"/>
          <w:divBdr>
            <w:top w:val="none" w:sz="0" w:space="0" w:color="auto"/>
            <w:left w:val="none" w:sz="0" w:space="0" w:color="auto"/>
            <w:bottom w:val="none" w:sz="0" w:space="0" w:color="auto"/>
            <w:right w:val="none" w:sz="0" w:space="0" w:color="auto"/>
          </w:divBdr>
        </w:div>
        <w:div w:id="1785073115">
          <w:marLeft w:val="0"/>
          <w:marRight w:val="0"/>
          <w:marTop w:val="0"/>
          <w:marBottom w:val="0"/>
          <w:divBdr>
            <w:top w:val="none" w:sz="0" w:space="0" w:color="auto"/>
            <w:left w:val="none" w:sz="0" w:space="0" w:color="auto"/>
            <w:bottom w:val="none" w:sz="0" w:space="0" w:color="auto"/>
            <w:right w:val="none" w:sz="0" w:space="0" w:color="auto"/>
          </w:divBdr>
        </w:div>
      </w:divsChild>
    </w:div>
    <w:div w:id="773286385">
      <w:bodyDiv w:val="1"/>
      <w:marLeft w:val="0"/>
      <w:marRight w:val="0"/>
      <w:marTop w:val="0"/>
      <w:marBottom w:val="0"/>
      <w:divBdr>
        <w:top w:val="none" w:sz="0" w:space="0" w:color="auto"/>
        <w:left w:val="none" w:sz="0" w:space="0" w:color="auto"/>
        <w:bottom w:val="none" w:sz="0" w:space="0" w:color="auto"/>
        <w:right w:val="none" w:sz="0" w:space="0" w:color="auto"/>
      </w:divBdr>
      <w:divsChild>
        <w:div w:id="1524975571">
          <w:marLeft w:val="0"/>
          <w:marRight w:val="0"/>
          <w:marTop w:val="0"/>
          <w:marBottom w:val="0"/>
          <w:divBdr>
            <w:top w:val="none" w:sz="0" w:space="0" w:color="auto"/>
            <w:left w:val="none" w:sz="0" w:space="0" w:color="auto"/>
            <w:bottom w:val="none" w:sz="0" w:space="0" w:color="auto"/>
            <w:right w:val="none" w:sz="0" w:space="0" w:color="auto"/>
          </w:divBdr>
        </w:div>
        <w:div w:id="1997415460">
          <w:marLeft w:val="0"/>
          <w:marRight w:val="0"/>
          <w:marTop w:val="0"/>
          <w:marBottom w:val="0"/>
          <w:divBdr>
            <w:top w:val="none" w:sz="0" w:space="0" w:color="auto"/>
            <w:left w:val="none" w:sz="0" w:space="0" w:color="auto"/>
            <w:bottom w:val="none" w:sz="0" w:space="0" w:color="auto"/>
            <w:right w:val="none" w:sz="0" w:space="0" w:color="auto"/>
          </w:divBdr>
        </w:div>
        <w:div w:id="2070573661">
          <w:marLeft w:val="0"/>
          <w:marRight w:val="0"/>
          <w:marTop w:val="0"/>
          <w:marBottom w:val="0"/>
          <w:divBdr>
            <w:top w:val="none" w:sz="0" w:space="0" w:color="auto"/>
            <w:left w:val="none" w:sz="0" w:space="0" w:color="auto"/>
            <w:bottom w:val="none" w:sz="0" w:space="0" w:color="auto"/>
            <w:right w:val="none" w:sz="0" w:space="0" w:color="auto"/>
          </w:divBdr>
        </w:div>
        <w:div w:id="356270906">
          <w:marLeft w:val="0"/>
          <w:marRight w:val="0"/>
          <w:marTop w:val="0"/>
          <w:marBottom w:val="0"/>
          <w:divBdr>
            <w:top w:val="none" w:sz="0" w:space="0" w:color="auto"/>
            <w:left w:val="none" w:sz="0" w:space="0" w:color="auto"/>
            <w:bottom w:val="none" w:sz="0" w:space="0" w:color="auto"/>
            <w:right w:val="none" w:sz="0" w:space="0" w:color="auto"/>
          </w:divBdr>
        </w:div>
      </w:divsChild>
    </w:div>
    <w:div w:id="8173819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90">
          <w:marLeft w:val="0"/>
          <w:marRight w:val="0"/>
          <w:marTop w:val="0"/>
          <w:marBottom w:val="0"/>
          <w:divBdr>
            <w:top w:val="none" w:sz="0" w:space="0" w:color="auto"/>
            <w:left w:val="none" w:sz="0" w:space="0" w:color="auto"/>
            <w:bottom w:val="none" w:sz="0" w:space="0" w:color="auto"/>
            <w:right w:val="none" w:sz="0" w:space="0" w:color="auto"/>
          </w:divBdr>
        </w:div>
        <w:div w:id="958954246">
          <w:marLeft w:val="0"/>
          <w:marRight w:val="0"/>
          <w:marTop w:val="0"/>
          <w:marBottom w:val="0"/>
          <w:divBdr>
            <w:top w:val="none" w:sz="0" w:space="0" w:color="auto"/>
            <w:left w:val="none" w:sz="0" w:space="0" w:color="auto"/>
            <w:bottom w:val="none" w:sz="0" w:space="0" w:color="auto"/>
            <w:right w:val="none" w:sz="0" w:space="0" w:color="auto"/>
          </w:divBdr>
        </w:div>
        <w:div w:id="1339311269">
          <w:marLeft w:val="0"/>
          <w:marRight w:val="0"/>
          <w:marTop w:val="0"/>
          <w:marBottom w:val="0"/>
          <w:divBdr>
            <w:top w:val="none" w:sz="0" w:space="0" w:color="auto"/>
            <w:left w:val="none" w:sz="0" w:space="0" w:color="auto"/>
            <w:bottom w:val="none" w:sz="0" w:space="0" w:color="auto"/>
            <w:right w:val="none" w:sz="0" w:space="0" w:color="auto"/>
          </w:divBdr>
        </w:div>
        <w:div w:id="267468170">
          <w:marLeft w:val="0"/>
          <w:marRight w:val="0"/>
          <w:marTop w:val="0"/>
          <w:marBottom w:val="0"/>
          <w:divBdr>
            <w:top w:val="none" w:sz="0" w:space="0" w:color="auto"/>
            <w:left w:val="none" w:sz="0" w:space="0" w:color="auto"/>
            <w:bottom w:val="none" w:sz="0" w:space="0" w:color="auto"/>
            <w:right w:val="none" w:sz="0" w:space="0" w:color="auto"/>
          </w:divBdr>
        </w:div>
        <w:div w:id="16081526">
          <w:marLeft w:val="0"/>
          <w:marRight w:val="0"/>
          <w:marTop w:val="0"/>
          <w:marBottom w:val="0"/>
          <w:divBdr>
            <w:top w:val="none" w:sz="0" w:space="0" w:color="auto"/>
            <w:left w:val="none" w:sz="0" w:space="0" w:color="auto"/>
            <w:bottom w:val="none" w:sz="0" w:space="0" w:color="auto"/>
            <w:right w:val="none" w:sz="0" w:space="0" w:color="auto"/>
          </w:divBdr>
        </w:div>
        <w:div w:id="1699118615">
          <w:marLeft w:val="0"/>
          <w:marRight w:val="0"/>
          <w:marTop w:val="0"/>
          <w:marBottom w:val="0"/>
          <w:divBdr>
            <w:top w:val="none" w:sz="0" w:space="0" w:color="auto"/>
            <w:left w:val="none" w:sz="0" w:space="0" w:color="auto"/>
            <w:bottom w:val="none" w:sz="0" w:space="0" w:color="auto"/>
            <w:right w:val="none" w:sz="0" w:space="0" w:color="auto"/>
          </w:divBdr>
        </w:div>
        <w:div w:id="1396246496">
          <w:marLeft w:val="0"/>
          <w:marRight w:val="0"/>
          <w:marTop w:val="0"/>
          <w:marBottom w:val="0"/>
          <w:divBdr>
            <w:top w:val="none" w:sz="0" w:space="0" w:color="auto"/>
            <w:left w:val="none" w:sz="0" w:space="0" w:color="auto"/>
            <w:bottom w:val="none" w:sz="0" w:space="0" w:color="auto"/>
            <w:right w:val="none" w:sz="0" w:space="0" w:color="auto"/>
          </w:divBdr>
        </w:div>
      </w:divsChild>
    </w:div>
    <w:div w:id="823931946">
      <w:bodyDiv w:val="1"/>
      <w:marLeft w:val="0"/>
      <w:marRight w:val="0"/>
      <w:marTop w:val="0"/>
      <w:marBottom w:val="0"/>
      <w:divBdr>
        <w:top w:val="none" w:sz="0" w:space="0" w:color="auto"/>
        <w:left w:val="none" w:sz="0" w:space="0" w:color="auto"/>
        <w:bottom w:val="none" w:sz="0" w:space="0" w:color="auto"/>
        <w:right w:val="none" w:sz="0" w:space="0" w:color="auto"/>
      </w:divBdr>
    </w:div>
    <w:div w:id="852913522">
      <w:bodyDiv w:val="1"/>
      <w:marLeft w:val="0"/>
      <w:marRight w:val="0"/>
      <w:marTop w:val="0"/>
      <w:marBottom w:val="0"/>
      <w:divBdr>
        <w:top w:val="none" w:sz="0" w:space="0" w:color="auto"/>
        <w:left w:val="none" w:sz="0" w:space="0" w:color="auto"/>
        <w:bottom w:val="none" w:sz="0" w:space="0" w:color="auto"/>
        <w:right w:val="none" w:sz="0" w:space="0" w:color="auto"/>
      </w:divBdr>
    </w:div>
    <w:div w:id="1084035630">
      <w:bodyDiv w:val="1"/>
      <w:marLeft w:val="0"/>
      <w:marRight w:val="0"/>
      <w:marTop w:val="0"/>
      <w:marBottom w:val="0"/>
      <w:divBdr>
        <w:top w:val="none" w:sz="0" w:space="0" w:color="auto"/>
        <w:left w:val="none" w:sz="0" w:space="0" w:color="auto"/>
        <w:bottom w:val="none" w:sz="0" w:space="0" w:color="auto"/>
        <w:right w:val="none" w:sz="0" w:space="0" w:color="auto"/>
      </w:divBdr>
    </w:div>
    <w:div w:id="1121261387">
      <w:bodyDiv w:val="1"/>
      <w:marLeft w:val="0"/>
      <w:marRight w:val="0"/>
      <w:marTop w:val="0"/>
      <w:marBottom w:val="0"/>
      <w:divBdr>
        <w:top w:val="none" w:sz="0" w:space="0" w:color="auto"/>
        <w:left w:val="none" w:sz="0" w:space="0" w:color="auto"/>
        <w:bottom w:val="none" w:sz="0" w:space="0" w:color="auto"/>
        <w:right w:val="none" w:sz="0" w:space="0" w:color="auto"/>
      </w:divBdr>
      <w:divsChild>
        <w:div w:id="152918562">
          <w:marLeft w:val="0"/>
          <w:marRight w:val="0"/>
          <w:marTop w:val="0"/>
          <w:marBottom w:val="0"/>
          <w:divBdr>
            <w:top w:val="none" w:sz="0" w:space="0" w:color="auto"/>
            <w:left w:val="none" w:sz="0" w:space="0" w:color="auto"/>
            <w:bottom w:val="none" w:sz="0" w:space="0" w:color="auto"/>
            <w:right w:val="none" w:sz="0" w:space="0" w:color="auto"/>
          </w:divBdr>
        </w:div>
        <w:div w:id="1888953829">
          <w:marLeft w:val="0"/>
          <w:marRight w:val="0"/>
          <w:marTop w:val="0"/>
          <w:marBottom w:val="0"/>
          <w:divBdr>
            <w:top w:val="none" w:sz="0" w:space="0" w:color="auto"/>
            <w:left w:val="none" w:sz="0" w:space="0" w:color="auto"/>
            <w:bottom w:val="none" w:sz="0" w:space="0" w:color="auto"/>
            <w:right w:val="none" w:sz="0" w:space="0" w:color="auto"/>
          </w:divBdr>
        </w:div>
        <w:div w:id="1325159772">
          <w:marLeft w:val="0"/>
          <w:marRight w:val="0"/>
          <w:marTop w:val="0"/>
          <w:marBottom w:val="0"/>
          <w:divBdr>
            <w:top w:val="none" w:sz="0" w:space="0" w:color="auto"/>
            <w:left w:val="none" w:sz="0" w:space="0" w:color="auto"/>
            <w:bottom w:val="none" w:sz="0" w:space="0" w:color="auto"/>
            <w:right w:val="none" w:sz="0" w:space="0" w:color="auto"/>
          </w:divBdr>
        </w:div>
        <w:div w:id="1501308976">
          <w:marLeft w:val="0"/>
          <w:marRight w:val="0"/>
          <w:marTop w:val="0"/>
          <w:marBottom w:val="0"/>
          <w:divBdr>
            <w:top w:val="none" w:sz="0" w:space="0" w:color="auto"/>
            <w:left w:val="none" w:sz="0" w:space="0" w:color="auto"/>
            <w:bottom w:val="none" w:sz="0" w:space="0" w:color="auto"/>
            <w:right w:val="none" w:sz="0" w:space="0" w:color="auto"/>
          </w:divBdr>
        </w:div>
        <w:div w:id="1423986996">
          <w:marLeft w:val="0"/>
          <w:marRight w:val="0"/>
          <w:marTop w:val="0"/>
          <w:marBottom w:val="0"/>
          <w:divBdr>
            <w:top w:val="none" w:sz="0" w:space="0" w:color="auto"/>
            <w:left w:val="none" w:sz="0" w:space="0" w:color="auto"/>
            <w:bottom w:val="none" w:sz="0" w:space="0" w:color="auto"/>
            <w:right w:val="none" w:sz="0" w:space="0" w:color="auto"/>
          </w:divBdr>
        </w:div>
        <w:div w:id="1561819909">
          <w:marLeft w:val="0"/>
          <w:marRight w:val="0"/>
          <w:marTop w:val="0"/>
          <w:marBottom w:val="0"/>
          <w:divBdr>
            <w:top w:val="none" w:sz="0" w:space="0" w:color="auto"/>
            <w:left w:val="none" w:sz="0" w:space="0" w:color="auto"/>
            <w:bottom w:val="none" w:sz="0" w:space="0" w:color="auto"/>
            <w:right w:val="none" w:sz="0" w:space="0" w:color="auto"/>
          </w:divBdr>
        </w:div>
        <w:div w:id="538595278">
          <w:marLeft w:val="0"/>
          <w:marRight w:val="0"/>
          <w:marTop w:val="0"/>
          <w:marBottom w:val="0"/>
          <w:divBdr>
            <w:top w:val="none" w:sz="0" w:space="0" w:color="auto"/>
            <w:left w:val="none" w:sz="0" w:space="0" w:color="auto"/>
            <w:bottom w:val="none" w:sz="0" w:space="0" w:color="auto"/>
            <w:right w:val="none" w:sz="0" w:space="0" w:color="auto"/>
          </w:divBdr>
        </w:div>
        <w:div w:id="1151601039">
          <w:marLeft w:val="0"/>
          <w:marRight w:val="0"/>
          <w:marTop w:val="0"/>
          <w:marBottom w:val="0"/>
          <w:divBdr>
            <w:top w:val="none" w:sz="0" w:space="0" w:color="auto"/>
            <w:left w:val="none" w:sz="0" w:space="0" w:color="auto"/>
            <w:bottom w:val="none" w:sz="0" w:space="0" w:color="auto"/>
            <w:right w:val="none" w:sz="0" w:space="0" w:color="auto"/>
          </w:divBdr>
        </w:div>
      </w:divsChild>
    </w:div>
    <w:div w:id="1203521154">
      <w:bodyDiv w:val="1"/>
      <w:marLeft w:val="0"/>
      <w:marRight w:val="0"/>
      <w:marTop w:val="0"/>
      <w:marBottom w:val="0"/>
      <w:divBdr>
        <w:top w:val="none" w:sz="0" w:space="0" w:color="auto"/>
        <w:left w:val="none" w:sz="0" w:space="0" w:color="auto"/>
        <w:bottom w:val="none" w:sz="0" w:space="0" w:color="auto"/>
        <w:right w:val="none" w:sz="0" w:space="0" w:color="auto"/>
      </w:divBdr>
      <w:divsChild>
        <w:div w:id="1373192137">
          <w:marLeft w:val="0"/>
          <w:marRight w:val="0"/>
          <w:marTop w:val="0"/>
          <w:marBottom w:val="0"/>
          <w:divBdr>
            <w:top w:val="none" w:sz="0" w:space="0" w:color="auto"/>
            <w:left w:val="none" w:sz="0" w:space="0" w:color="auto"/>
            <w:bottom w:val="none" w:sz="0" w:space="0" w:color="auto"/>
            <w:right w:val="none" w:sz="0" w:space="0" w:color="auto"/>
          </w:divBdr>
        </w:div>
        <w:div w:id="798643100">
          <w:marLeft w:val="0"/>
          <w:marRight w:val="0"/>
          <w:marTop w:val="0"/>
          <w:marBottom w:val="0"/>
          <w:divBdr>
            <w:top w:val="none" w:sz="0" w:space="0" w:color="auto"/>
            <w:left w:val="none" w:sz="0" w:space="0" w:color="auto"/>
            <w:bottom w:val="none" w:sz="0" w:space="0" w:color="auto"/>
            <w:right w:val="none" w:sz="0" w:space="0" w:color="auto"/>
          </w:divBdr>
        </w:div>
        <w:div w:id="549464475">
          <w:marLeft w:val="0"/>
          <w:marRight w:val="0"/>
          <w:marTop w:val="0"/>
          <w:marBottom w:val="0"/>
          <w:divBdr>
            <w:top w:val="none" w:sz="0" w:space="0" w:color="auto"/>
            <w:left w:val="none" w:sz="0" w:space="0" w:color="auto"/>
            <w:bottom w:val="none" w:sz="0" w:space="0" w:color="auto"/>
            <w:right w:val="none" w:sz="0" w:space="0" w:color="auto"/>
          </w:divBdr>
        </w:div>
        <w:div w:id="596015771">
          <w:marLeft w:val="0"/>
          <w:marRight w:val="0"/>
          <w:marTop w:val="0"/>
          <w:marBottom w:val="0"/>
          <w:divBdr>
            <w:top w:val="none" w:sz="0" w:space="0" w:color="auto"/>
            <w:left w:val="none" w:sz="0" w:space="0" w:color="auto"/>
            <w:bottom w:val="none" w:sz="0" w:space="0" w:color="auto"/>
            <w:right w:val="none" w:sz="0" w:space="0" w:color="auto"/>
          </w:divBdr>
        </w:div>
        <w:div w:id="1070423502">
          <w:marLeft w:val="0"/>
          <w:marRight w:val="0"/>
          <w:marTop w:val="0"/>
          <w:marBottom w:val="0"/>
          <w:divBdr>
            <w:top w:val="none" w:sz="0" w:space="0" w:color="auto"/>
            <w:left w:val="none" w:sz="0" w:space="0" w:color="auto"/>
            <w:bottom w:val="none" w:sz="0" w:space="0" w:color="auto"/>
            <w:right w:val="none" w:sz="0" w:space="0" w:color="auto"/>
          </w:divBdr>
        </w:div>
        <w:div w:id="989023113">
          <w:marLeft w:val="0"/>
          <w:marRight w:val="0"/>
          <w:marTop w:val="0"/>
          <w:marBottom w:val="0"/>
          <w:divBdr>
            <w:top w:val="none" w:sz="0" w:space="0" w:color="auto"/>
            <w:left w:val="none" w:sz="0" w:space="0" w:color="auto"/>
            <w:bottom w:val="none" w:sz="0" w:space="0" w:color="auto"/>
            <w:right w:val="none" w:sz="0" w:space="0" w:color="auto"/>
          </w:divBdr>
        </w:div>
        <w:div w:id="1712877940">
          <w:marLeft w:val="0"/>
          <w:marRight w:val="0"/>
          <w:marTop w:val="0"/>
          <w:marBottom w:val="0"/>
          <w:divBdr>
            <w:top w:val="none" w:sz="0" w:space="0" w:color="auto"/>
            <w:left w:val="none" w:sz="0" w:space="0" w:color="auto"/>
            <w:bottom w:val="none" w:sz="0" w:space="0" w:color="auto"/>
            <w:right w:val="none" w:sz="0" w:space="0" w:color="auto"/>
          </w:divBdr>
        </w:div>
        <w:div w:id="559442044">
          <w:marLeft w:val="0"/>
          <w:marRight w:val="0"/>
          <w:marTop w:val="0"/>
          <w:marBottom w:val="0"/>
          <w:divBdr>
            <w:top w:val="none" w:sz="0" w:space="0" w:color="auto"/>
            <w:left w:val="none" w:sz="0" w:space="0" w:color="auto"/>
            <w:bottom w:val="none" w:sz="0" w:space="0" w:color="auto"/>
            <w:right w:val="none" w:sz="0" w:space="0" w:color="auto"/>
          </w:divBdr>
        </w:div>
        <w:div w:id="62797873">
          <w:marLeft w:val="0"/>
          <w:marRight w:val="0"/>
          <w:marTop w:val="0"/>
          <w:marBottom w:val="0"/>
          <w:divBdr>
            <w:top w:val="none" w:sz="0" w:space="0" w:color="auto"/>
            <w:left w:val="none" w:sz="0" w:space="0" w:color="auto"/>
            <w:bottom w:val="none" w:sz="0" w:space="0" w:color="auto"/>
            <w:right w:val="none" w:sz="0" w:space="0" w:color="auto"/>
          </w:divBdr>
        </w:div>
        <w:div w:id="905460796">
          <w:marLeft w:val="0"/>
          <w:marRight w:val="0"/>
          <w:marTop w:val="0"/>
          <w:marBottom w:val="0"/>
          <w:divBdr>
            <w:top w:val="none" w:sz="0" w:space="0" w:color="auto"/>
            <w:left w:val="none" w:sz="0" w:space="0" w:color="auto"/>
            <w:bottom w:val="none" w:sz="0" w:space="0" w:color="auto"/>
            <w:right w:val="none" w:sz="0" w:space="0" w:color="auto"/>
          </w:divBdr>
        </w:div>
        <w:div w:id="1515143103">
          <w:marLeft w:val="0"/>
          <w:marRight w:val="0"/>
          <w:marTop w:val="0"/>
          <w:marBottom w:val="0"/>
          <w:divBdr>
            <w:top w:val="none" w:sz="0" w:space="0" w:color="auto"/>
            <w:left w:val="none" w:sz="0" w:space="0" w:color="auto"/>
            <w:bottom w:val="none" w:sz="0" w:space="0" w:color="auto"/>
            <w:right w:val="none" w:sz="0" w:space="0" w:color="auto"/>
          </w:divBdr>
        </w:div>
        <w:div w:id="631332317">
          <w:marLeft w:val="0"/>
          <w:marRight w:val="0"/>
          <w:marTop w:val="0"/>
          <w:marBottom w:val="0"/>
          <w:divBdr>
            <w:top w:val="none" w:sz="0" w:space="0" w:color="auto"/>
            <w:left w:val="none" w:sz="0" w:space="0" w:color="auto"/>
            <w:bottom w:val="none" w:sz="0" w:space="0" w:color="auto"/>
            <w:right w:val="none" w:sz="0" w:space="0" w:color="auto"/>
          </w:divBdr>
        </w:div>
        <w:div w:id="2094280181">
          <w:marLeft w:val="0"/>
          <w:marRight w:val="0"/>
          <w:marTop w:val="0"/>
          <w:marBottom w:val="0"/>
          <w:divBdr>
            <w:top w:val="none" w:sz="0" w:space="0" w:color="auto"/>
            <w:left w:val="none" w:sz="0" w:space="0" w:color="auto"/>
            <w:bottom w:val="none" w:sz="0" w:space="0" w:color="auto"/>
            <w:right w:val="none" w:sz="0" w:space="0" w:color="auto"/>
          </w:divBdr>
        </w:div>
        <w:div w:id="675226445">
          <w:marLeft w:val="0"/>
          <w:marRight w:val="0"/>
          <w:marTop w:val="0"/>
          <w:marBottom w:val="0"/>
          <w:divBdr>
            <w:top w:val="none" w:sz="0" w:space="0" w:color="auto"/>
            <w:left w:val="none" w:sz="0" w:space="0" w:color="auto"/>
            <w:bottom w:val="none" w:sz="0" w:space="0" w:color="auto"/>
            <w:right w:val="none" w:sz="0" w:space="0" w:color="auto"/>
          </w:divBdr>
        </w:div>
        <w:div w:id="1648314175">
          <w:marLeft w:val="0"/>
          <w:marRight w:val="0"/>
          <w:marTop w:val="0"/>
          <w:marBottom w:val="0"/>
          <w:divBdr>
            <w:top w:val="none" w:sz="0" w:space="0" w:color="auto"/>
            <w:left w:val="none" w:sz="0" w:space="0" w:color="auto"/>
            <w:bottom w:val="none" w:sz="0" w:space="0" w:color="auto"/>
            <w:right w:val="none" w:sz="0" w:space="0" w:color="auto"/>
          </w:divBdr>
        </w:div>
      </w:divsChild>
    </w:div>
    <w:div w:id="1312825587">
      <w:bodyDiv w:val="1"/>
      <w:marLeft w:val="0"/>
      <w:marRight w:val="0"/>
      <w:marTop w:val="0"/>
      <w:marBottom w:val="0"/>
      <w:divBdr>
        <w:top w:val="none" w:sz="0" w:space="0" w:color="auto"/>
        <w:left w:val="none" w:sz="0" w:space="0" w:color="auto"/>
        <w:bottom w:val="none" w:sz="0" w:space="0" w:color="auto"/>
        <w:right w:val="none" w:sz="0" w:space="0" w:color="auto"/>
      </w:divBdr>
    </w:div>
    <w:div w:id="1356341822">
      <w:bodyDiv w:val="1"/>
      <w:marLeft w:val="0"/>
      <w:marRight w:val="0"/>
      <w:marTop w:val="0"/>
      <w:marBottom w:val="0"/>
      <w:divBdr>
        <w:top w:val="none" w:sz="0" w:space="0" w:color="auto"/>
        <w:left w:val="none" w:sz="0" w:space="0" w:color="auto"/>
        <w:bottom w:val="none" w:sz="0" w:space="0" w:color="auto"/>
        <w:right w:val="none" w:sz="0" w:space="0" w:color="auto"/>
      </w:divBdr>
    </w:div>
    <w:div w:id="1452480225">
      <w:bodyDiv w:val="1"/>
      <w:marLeft w:val="0"/>
      <w:marRight w:val="0"/>
      <w:marTop w:val="0"/>
      <w:marBottom w:val="0"/>
      <w:divBdr>
        <w:top w:val="none" w:sz="0" w:space="0" w:color="auto"/>
        <w:left w:val="none" w:sz="0" w:space="0" w:color="auto"/>
        <w:bottom w:val="none" w:sz="0" w:space="0" w:color="auto"/>
        <w:right w:val="none" w:sz="0" w:space="0" w:color="auto"/>
      </w:divBdr>
      <w:divsChild>
        <w:div w:id="2115857564">
          <w:marLeft w:val="0"/>
          <w:marRight w:val="0"/>
          <w:marTop w:val="0"/>
          <w:marBottom w:val="0"/>
          <w:divBdr>
            <w:top w:val="none" w:sz="0" w:space="0" w:color="auto"/>
            <w:left w:val="none" w:sz="0" w:space="0" w:color="auto"/>
            <w:bottom w:val="none" w:sz="0" w:space="0" w:color="auto"/>
            <w:right w:val="none" w:sz="0" w:space="0" w:color="auto"/>
          </w:divBdr>
        </w:div>
        <w:div w:id="1012992832">
          <w:marLeft w:val="0"/>
          <w:marRight w:val="0"/>
          <w:marTop w:val="0"/>
          <w:marBottom w:val="0"/>
          <w:divBdr>
            <w:top w:val="none" w:sz="0" w:space="0" w:color="auto"/>
            <w:left w:val="none" w:sz="0" w:space="0" w:color="auto"/>
            <w:bottom w:val="none" w:sz="0" w:space="0" w:color="auto"/>
            <w:right w:val="none" w:sz="0" w:space="0" w:color="auto"/>
          </w:divBdr>
        </w:div>
        <w:div w:id="675108994">
          <w:marLeft w:val="0"/>
          <w:marRight w:val="0"/>
          <w:marTop w:val="0"/>
          <w:marBottom w:val="0"/>
          <w:divBdr>
            <w:top w:val="none" w:sz="0" w:space="0" w:color="auto"/>
            <w:left w:val="none" w:sz="0" w:space="0" w:color="auto"/>
            <w:bottom w:val="none" w:sz="0" w:space="0" w:color="auto"/>
            <w:right w:val="none" w:sz="0" w:space="0" w:color="auto"/>
          </w:divBdr>
        </w:div>
        <w:div w:id="251595056">
          <w:marLeft w:val="0"/>
          <w:marRight w:val="0"/>
          <w:marTop w:val="0"/>
          <w:marBottom w:val="0"/>
          <w:divBdr>
            <w:top w:val="none" w:sz="0" w:space="0" w:color="auto"/>
            <w:left w:val="none" w:sz="0" w:space="0" w:color="auto"/>
            <w:bottom w:val="none" w:sz="0" w:space="0" w:color="auto"/>
            <w:right w:val="none" w:sz="0" w:space="0" w:color="auto"/>
          </w:divBdr>
        </w:div>
        <w:div w:id="1892231991">
          <w:marLeft w:val="0"/>
          <w:marRight w:val="0"/>
          <w:marTop w:val="0"/>
          <w:marBottom w:val="0"/>
          <w:divBdr>
            <w:top w:val="none" w:sz="0" w:space="0" w:color="auto"/>
            <w:left w:val="none" w:sz="0" w:space="0" w:color="auto"/>
            <w:bottom w:val="none" w:sz="0" w:space="0" w:color="auto"/>
            <w:right w:val="none" w:sz="0" w:space="0" w:color="auto"/>
          </w:divBdr>
        </w:div>
        <w:div w:id="2071462019">
          <w:marLeft w:val="0"/>
          <w:marRight w:val="0"/>
          <w:marTop w:val="0"/>
          <w:marBottom w:val="0"/>
          <w:divBdr>
            <w:top w:val="none" w:sz="0" w:space="0" w:color="auto"/>
            <w:left w:val="none" w:sz="0" w:space="0" w:color="auto"/>
            <w:bottom w:val="none" w:sz="0" w:space="0" w:color="auto"/>
            <w:right w:val="none" w:sz="0" w:space="0" w:color="auto"/>
          </w:divBdr>
        </w:div>
        <w:div w:id="430785956">
          <w:marLeft w:val="0"/>
          <w:marRight w:val="0"/>
          <w:marTop w:val="0"/>
          <w:marBottom w:val="0"/>
          <w:divBdr>
            <w:top w:val="none" w:sz="0" w:space="0" w:color="auto"/>
            <w:left w:val="none" w:sz="0" w:space="0" w:color="auto"/>
            <w:bottom w:val="none" w:sz="0" w:space="0" w:color="auto"/>
            <w:right w:val="none" w:sz="0" w:space="0" w:color="auto"/>
          </w:divBdr>
        </w:div>
        <w:div w:id="851189913">
          <w:marLeft w:val="0"/>
          <w:marRight w:val="0"/>
          <w:marTop w:val="0"/>
          <w:marBottom w:val="0"/>
          <w:divBdr>
            <w:top w:val="none" w:sz="0" w:space="0" w:color="auto"/>
            <w:left w:val="none" w:sz="0" w:space="0" w:color="auto"/>
            <w:bottom w:val="none" w:sz="0" w:space="0" w:color="auto"/>
            <w:right w:val="none" w:sz="0" w:space="0" w:color="auto"/>
          </w:divBdr>
        </w:div>
        <w:div w:id="398678368">
          <w:marLeft w:val="0"/>
          <w:marRight w:val="0"/>
          <w:marTop w:val="0"/>
          <w:marBottom w:val="0"/>
          <w:divBdr>
            <w:top w:val="none" w:sz="0" w:space="0" w:color="auto"/>
            <w:left w:val="none" w:sz="0" w:space="0" w:color="auto"/>
            <w:bottom w:val="none" w:sz="0" w:space="0" w:color="auto"/>
            <w:right w:val="none" w:sz="0" w:space="0" w:color="auto"/>
          </w:divBdr>
        </w:div>
        <w:div w:id="1246573846">
          <w:marLeft w:val="0"/>
          <w:marRight w:val="0"/>
          <w:marTop w:val="0"/>
          <w:marBottom w:val="0"/>
          <w:divBdr>
            <w:top w:val="none" w:sz="0" w:space="0" w:color="auto"/>
            <w:left w:val="none" w:sz="0" w:space="0" w:color="auto"/>
            <w:bottom w:val="none" w:sz="0" w:space="0" w:color="auto"/>
            <w:right w:val="none" w:sz="0" w:space="0" w:color="auto"/>
          </w:divBdr>
        </w:div>
        <w:div w:id="535433786">
          <w:marLeft w:val="0"/>
          <w:marRight w:val="0"/>
          <w:marTop w:val="0"/>
          <w:marBottom w:val="0"/>
          <w:divBdr>
            <w:top w:val="none" w:sz="0" w:space="0" w:color="auto"/>
            <w:left w:val="none" w:sz="0" w:space="0" w:color="auto"/>
            <w:bottom w:val="none" w:sz="0" w:space="0" w:color="auto"/>
            <w:right w:val="none" w:sz="0" w:space="0" w:color="auto"/>
          </w:divBdr>
        </w:div>
        <w:div w:id="1333414940">
          <w:marLeft w:val="0"/>
          <w:marRight w:val="0"/>
          <w:marTop w:val="0"/>
          <w:marBottom w:val="0"/>
          <w:divBdr>
            <w:top w:val="none" w:sz="0" w:space="0" w:color="auto"/>
            <w:left w:val="none" w:sz="0" w:space="0" w:color="auto"/>
            <w:bottom w:val="none" w:sz="0" w:space="0" w:color="auto"/>
            <w:right w:val="none" w:sz="0" w:space="0" w:color="auto"/>
          </w:divBdr>
        </w:div>
        <w:div w:id="1677229467">
          <w:marLeft w:val="0"/>
          <w:marRight w:val="0"/>
          <w:marTop w:val="0"/>
          <w:marBottom w:val="0"/>
          <w:divBdr>
            <w:top w:val="none" w:sz="0" w:space="0" w:color="auto"/>
            <w:left w:val="none" w:sz="0" w:space="0" w:color="auto"/>
            <w:bottom w:val="none" w:sz="0" w:space="0" w:color="auto"/>
            <w:right w:val="none" w:sz="0" w:space="0" w:color="auto"/>
          </w:divBdr>
        </w:div>
      </w:divsChild>
    </w:div>
    <w:div w:id="1504977645">
      <w:bodyDiv w:val="1"/>
      <w:marLeft w:val="0"/>
      <w:marRight w:val="0"/>
      <w:marTop w:val="0"/>
      <w:marBottom w:val="0"/>
      <w:divBdr>
        <w:top w:val="none" w:sz="0" w:space="0" w:color="auto"/>
        <w:left w:val="none" w:sz="0" w:space="0" w:color="auto"/>
        <w:bottom w:val="none" w:sz="0" w:space="0" w:color="auto"/>
        <w:right w:val="none" w:sz="0" w:space="0" w:color="auto"/>
      </w:divBdr>
      <w:divsChild>
        <w:div w:id="611744125">
          <w:marLeft w:val="0"/>
          <w:marRight w:val="0"/>
          <w:marTop w:val="0"/>
          <w:marBottom w:val="0"/>
          <w:divBdr>
            <w:top w:val="none" w:sz="0" w:space="0" w:color="auto"/>
            <w:left w:val="none" w:sz="0" w:space="0" w:color="auto"/>
            <w:bottom w:val="none" w:sz="0" w:space="0" w:color="auto"/>
            <w:right w:val="none" w:sz="0" w:space="0" w:color="auto"/>
          </w:divBdr>
        </w:div>
        <w:div w:id="1456869928">
          <w:marLeft w:val="0"/>
          <w:marRight w:val="0"/>
          <w:marTop w:val="0"/>
          <w:marBottom w:val="0"/>
          <w:divBdr>
            <w:top w:val="none" w:sz="0" w:space="0" w:color="auto"/>
            <w:left w:val="none" w:sz="0" w:space="0" w:color="auto"/>
            <w:bottom w:val="none" w:sz="0" w:space="0" w:color="auto"/>
            <w:right w:val="none" w:sz="0" w:space="0" w:color="auto"/>
          </w:divBdr>
        </w:div>
        <w:div w:id="190994165">
          <w:marLeft w:val="0"/>
          <w:marRight w:val="0"/>
          <w:marTop w:val="0"/>
          <w:marBottom w:val="0"/>
          <w:divBdr>
            <w:top w:val="none" w:sz="0" w:space="0" w:color="auto"/>
            <w:left w:val="none" w:sz="0" w:space="0" w:color="auto"/>
            <w:bottom w:val="none" w:sz="0" w:space="0" w:color="auto"/>
            <w:right w:val="none" w:sz="0" w:space="0" w:color="auto"/>
          </w:divBdr>
        </w:div>
        <w:div w:id="63574352">
          <w:marLeft w:val="0"/>
          <w:marRight w:val="0"/>
          <w:marTop w:val="0"/>
          <w:marBottom w:val="0"/>
          <w:divBdr>
            <w:top w:val="none" w:sz="0" w:space="0" w:color="auto"/>
            <w:left w:val="none" w:sz="0" w:space="0" w:color="auto"/>
            <w:bottom w:val="none" w:sz="0" w:space="0" w:color="auto"/>
            <w:right w:val="none" w:sz="0" w:space="0" w:color="auto"/>
          </w:divBdr>
        </w:div>
        <w:div w:id="1126582665">
          <w:marLeft w:val="0"/>
          <w:marRight w:val="0"/>
          <w:marTop w:val="0"/>
          <w:marBottom w:val="0"/>
          <w:divBdr>
            <w:top w:val="none" w:sz="0" w:space="0" w:color="auto"/>
            <w:left w:val="none" w:sz="0" w:space="0" w:color="auto"/>
            <w:bottom w:val="none" w:sz="0" w:space="0" w:color="auto"/>
            <w:right w:val="none" w:sz="0" w:space="0" w:color="auto"/>
          </w:divBdr>
        </w:div>
        <w:div w:id="486750617">
          <w:marLeft w:val="0"/>
          <w:marRight w:val="0"/>
          <w:marTop w:val="0"/>
          <w:marBottom w:val="0"/>
          <w:divBdr>
            <w:top w:val="none" w:sz="0" w:space="0" w:color="auto"/>
            <w:left w:val="none" w:sz="0" w:space="0" w:color="auto"/>
            <w:bottom w:val="none" w:sz="0" w:space="0" w:color="auto"/>
            <w:right w:val="none" w:sz="0" w:space="0" w:color="auto"/>
          </w:divBdr>
        </w:div>
        <w:div w:id="1205630677">
          <w:marLeft w:val="0"/>
          <w:marRight w:val="0"/>
          <w:marTop w:val="0"/>
          <w:marBottom w:val="0"/>
          <w:divBdr>
            <w:top w:val="none" w:sz="0" w:space="0" w:color="auto"/>
            <w:left w:val="none" w:sz="0" w:space="0" w:color="auto"/>
            <w:bottom w:val="none" w:sz="0" w:space="0" w:color="auto"/>
            <w:right w:val="none" w:sz="0" w:space="0" w:color="auto"/>
          </w:divBdr>
        </w:div>
        <w:div w:id="1661470168">
          <w:marLeft w:val="0"/>
          <w:marRight w:val="0"/>
          <w:marTop w:val="0"/>
          <w:marBottom w:val="0"/>
          <w:divBdr>
            <w:top w:val="none" w:sz="0" w:space="0" w:color="auto"/>
            <w:left w:val="none" w:sz="0" w:space="0" w:color="auto"/>
            <w:bottom w:val="none" w:sz="0" w:space="0" w:color="auto"/>
            <w:right w:val="none" w:sz="0" w:space="0" w:color="auto"/>
          </w:divBdr>
        </w:div>
        <w:div w:id="912278196">
          <w:marLeft w:val="0"/>
          <w:marRight w:val="0"/>
          <w:marTop w:val="0"/>
          <w:marBottom w:val="0"/>
          <w:divBdr>
            <w:top w:val="none" w:sz="0" w:space="0" w:color="auto"/>
            <w:left w:val="none" w:sz="0" w:space="0" w:color="auto"/>
            <w:bottom w:val="none" w:sz="0" w:space="0" w:color="auto"/>
            <w:right w:val="none" w:sz="0" w:space="0" w:color="auto"/>
          </w:divBdr>
        </w:div>
        <w:div w:id="532574003">
          <w:marLeft w:val="0"/>
          <w:marRight w:val="0"/>
          <w:marTop w:val="0"/>
          <w:marBottom w:val="0"/>
          <w:divBdr>
            <w:top w:val="none" w:sz="0" w:space="0" w:color="auto"/>
            <w:left w:val="none" w:sz="0" w:space="0" w:color="auto"/>
            <w:bottom w:val="none" w:sz="0" w:space="0" w:color="auto"/>
            <w:right w:val="none" w:sz="0" w:space="0" w:color="auto"/>
          </w:divBdr>
        </w:div>
        <w:div w:id="613632969">
          <w:marLeft w:val="0"/>
          <w:marRight w:val="0"/>
          <w:marTop w:val="0"/>
          <w:marBottom w:val="0"/>
          <w:divBdr>
            <w:top w:val="none" w:sz="0" w:space="0" w:color="auto"/>
            <w:left w:val="none" w:sz="0" w:space="0" w:color="auto"/>
            <w:bottom w:val="none" w:sz="0" w:space="0" w:color="auto"/>
            <w:right w:val="none" w:sz="0" w:space="0" w:color="auto"/>
          </w:divBdr>
        </w:div>
        <w:div w:id="2107267857">
          <w:marLeft w:val="0"/>
          <w:marRight w:val="0"/>
          <w:marTop w:val="0"/>
          <w:marBottom w:val="0"/>
          <w:divBdr>
            <w:top w:val="none" w:sz="0" w:space="0" w:color="auto"/>
            <w:left w:val="none" w:sz="0" w:space="0" w:color="auto"/>
            <w:bottom w:val="none" w:sz="0" w:space="0" w:color="auto"/>
            <w:right w:val="none" w:sz="0" w:space="0" w:color="auto"/>
          </w:divBdr>
        </w:div>
        <w:div w:id="952055130">
          <w:marLeft w:val="0"/>
          <w:marRight w:val="0"/>
          <w:marTop w:val="0"/>
          <w:marBottom w:val="0"/>
          <w:divBdr>
            <w:top w:val="none" w:sz="0" w:space="0" w:color="auto"/>
            <w:left w:val="none" w:sz="0" w:space="0" w:color="auto"/>
            <w:bottom w:val="none" w:sz="0" w:space="0" w:color="auto"/>
            <w:right w:val="none" w:sz="0" w:space="0" w:color="auto"/>
          </w:divBdr>
        </w:div>
      </w:divsChild>
    </w:div>
    <w:div w:id="1534491210">
      <w:bodyDiv w:val="1"/>
      <w:marLeft w:val="0"/>
      <w:marRight w:val="0"/>
      <w:marTop w:val="0"/>
      <w:marBottom w:val="0"/>
      <w:divBdr>
        <w:top w:val="none" w:sz="0" w:space="0" w:color="auto"/>
        <w:left w:val="none" w:sz="0" w:space="0" w:color="auto"/>
        <w:bottom w:val="none" w:sz="0" w:space="0" w:color="auto"/>
        <w:right w:val="none" w:sz="0" w:space="0" w:color="auto"/>
      </w:divBdr>
    </w:div>
    <w:div w:id="1553619610">
      <w:bodyDiv w:val="1"/>
      <w:marLeft w:val="0"/>
      <w:marRight w:val="0"/>
      <w:marTop w:val="0"/>
      <w:marBottom w:val="0"/>
      <w:divBdr>
        <w:top w:val="none" w:sz="0" w:space="0" w:color="auto"/>
        <w:left w:val="none" w:sz="0" w:space="0" w:color="auto"/>
        <w:bottom w:val="none" w:sz="0" w:space="0" w:color="auto"/>
        <w:right w:val="none" w:sz="0" w:space="0" w:color="auto"/>
      </w:divBdr>
      <w:divsChild>
        <w:div w:id="1588491040">
          <w:marLeft w:val="0"/>
          <w:marRight w:val="0"/>
          <w:marTop w:val="0"/>
          <w:marBottom w:val="0"/>
          <w:divBdr>
            <w:top w:val="none" w:sz="0" w:space="0" w:color="auto"/>
            <w:left w:val="none" w:sz="0" w:space="0" w:color="auto"/>
            <w:bottom w:val="none" w:sz="0" w:space="0" w:color="auto"/>
            <w:right w:val="none" w:sz="0" w:space="0" w:color="auto"/>
          </w:divBdr>
        </w:div>
        <w:div w:id="967320284">
          <w:marLeft w:val="0"/>
          <w:marRight w:val="0"/>
          <w:marTop w:val="0"/>
          <w:marBottom w:val="0"/>
          <w:divBdr>
            <w:top w:val="none" w:sz="0" w:space="0" w:color="auto"/>
            <w:left w:val="none" w:sz="0" w:space="0" w:color="auto"/>
            <w:bottom w:val="none" w:sz="0" w:space="0" w:color="auto"/>
            <w:right w:val="none" w:sz="0" w:space="0" w:color="auto"/>
          </w:divBdr>
        </w:div>
        <w:div w:id="1771045139">
          <w:marLeft w:val="0"/>
          <w:marRight w:val="0"/>
          <w:marTop w:val="0"/>
          <w:marBottom w:val="0"/>
          <w:divBdr>
            <w:top w:val="none" w:sz="0" w:space="0" w:color="auto"/>
            <w:left w:val="none" w:sz="0" w:space="0" w:color="auto"/>
            <w:bottom w:val="none" w:sz="0" w:space="0" w:color="auto"/>
            <w:right w:val="none" w:sz="0" w:space="0" w:color="auto"/>
          </w:divBdr>
        </w:div>
        <w:div w:id="1049378892">
          <w:marLeft w:val="0"/>
          <w:marRight w:val="0"/>
          <w:marTop w:val="0"/>
          <w:marBottom w:val="0"/>
          <w:divBdr>
            <w:top w:val="none" w:sz="0" w:space="0" w:color="auto"/>
            <w:left w:val="none" w:sz="0" w:space="0" w:color="auto"/>
            <w:bottom w:val="none" w:sz="0" w:space="0" w:color="auto"/>
            <w:right w:val="none" w:sz="0" w:space="0" w:color="auto"/>
          </w:divBdr>
        </w:div>
        <w:div w:id="884440352">
          <w:marLeft w:val="0"/>
          <w:marRight w:val="0"/>
          <w:marTop w:val="0"/>
          <w:marBottom w:val="0"/>
          <w:divBdr>
            <w:top w:val="none" w:sz="0" w:space="0" w:color="auto"/>
            <w:left w:val="none" w:sz="0" w:space="0" w:color="auto"/>
            <w:bottom w:val="none" w:sz="0" w:space="0" w:color="auto"/>
            <w:right w:val="none" w:sz="0" w:space="0" w:color="auto"/>
          </w:divBdr>
        </w:div>
        <w:div w:id="1790589811">
          <w:marLeft w:val="0"/>
          <w:marRight w:val="0"/>
          <w:marTop w:val="0"/>
          <w:marBottom w:val="0"/>
          <w:divBdr>
            <w:top w:val="none" w:sz="0" w:space="0" w:color="auto"/>
            <w:left w:val="none" w:sz="0" w:space="0" w:color="auto"/>
            <w:bottom w:val="none" w:sz="0" w:space="0" w:color="auto"/>
            <w:right w:val="none" w:sz="0" w:space="0" w:color="auto"/>
          </w:divBdr>
        </w:div>
        <w:div w:id="861867990">
          <w:marLeft w:val="0"/>
          <w:marRight w:val="0"/>
          <w:marTop w:val="0"/>
          <w:marBottom w:val="0"/>
          <w:divBdr>
            <w:top w:val="none" w:sz="0" w:space="0" w:color="auto"/>
            <w:left w:val="none" w:sz="0" w:space="0" w:color="auto"/>
            <w:bottom w:val="none" w:sz="0" w:space="0" w:color="auto"/>
            <w:right w:val="none" w:sz="0" w:space="0" w:color="auto"/>
          </w:divBdr>
        </w:div>
        <w:div w:id="596989349">
          <w:marLeft w:val="0"/>
          <w:marRight w:val="0"/>
          <w:marTop w:val="0"/>
          <w:marBottom w:val="0"/>
          <w:divBdr>
            <w:top w:val="none" w:sz="0" w:space="0" w:color="auto"/>
            <w:left w:val="none" w:sz="0" w:space="0" w:color="auto"/>
            <w:bottom w:val="none" w:sz="0" w:space="0" w:color="auto"/>
            <w:right w:val="none" w:sz="0" w:space="0" w:color="auto"/>
          </w:divBdr>
        </w:div>
        <w:div w:id="1154830962">
          <w:marLeft w:val="0"/>
          <w:marRight w:val="0"/>
          <w:marTop w:val="0"/>
          <w:marBottom w:val="0"/>
          <w:divBdr>
            <w:top w:val="none" w:sz="0" w:space="0" w:color="auto"/>
            <w:left w:val="none" w:sz="0" w:space="0" w:color="auto"/>
            <w:bottom w:val="none" w:sz="0" w:space="0" w:color="auto"/>
            <w:right w:val="none" w:sz="0" w:space="0" w:color="auto"/>
          </w:divBdr>
        </w:div>
        <w:div w:id="133107051">
          <w:marLeft w:val="0"/>
          <w:marRight w:val="0"/>
          <w:marTop w:val="0"/>
          <w:marBottom w:val="0"/>
          <w:divBdr>
            <w:top w:val="none" w:sz="0" w:space="0" w:color="auto"/>
            <w:left w:val="none" w:sz="0" w:space="0" w:color="auto"/>
            <w:bottom w:val="none" w:sz="0" w:space="0" w:color="auto"/>
            <w:right w:val="none" w:sz="0" w:space="0" w:color="auto"/>
          </w:divBdr>
        </w:div>
      </w:divsChild>
    </w:div>
    <w:div w:id="1555965035">
      <w:bodyDiv w:val="1"/>
      <w:marLeft w:val="0"/>
      <w:marRight w:val="0"/>
      <w:marTop w:val="0"/>
      <w:marBottom w:val="0"/>
      <w:divBdr>
        <w:top w:val="none" w:sz="0" w:space="0" w:color="auto"/>
        <w:left w:val="none" w:sz="0" w:space="0" w:color="auto"/>
        <w:bottom w:val="none" w:sz="0" w:space="0" w:color="auto"/>
        <w:right w:val="none" w:sz="0" w:space="0" w:color="auto"/>
      </w:divBdr>
    </w:div>
    <w:div w:id="1659580016">
      <w:bodyDiv w:val="1"/>
      <w:marLeft w:val="0"/>
      <w:marRight w:val="0"/>
      <w:marTop w:val="0"/>
      <w:marBottom w:val="0"/>
      <w:divBdr>
        <w:top w:val="none" w:sz="0" w:space="0" w:color="auto"/>
        <w:left w:val="none" w:sz="0" w:space="0" w:color="auto"/>
        <w:bottom w:val="none" w:sz="0" w:space="0" w:color="auto"/>
        <w:right w:val="none" w:sz="0" w:space="0" w:color="auto"/>
      </w:divBdr>
      <w:divsChild>
        <w:div w:id="1671061817">
          <w:marLeft w:val="0"/>
          <w:marRight w:val="0"/>
          <w:marTop w:val="0"/>
          <w:marBottom w:val="0"/>
          <w:divBdr>
            <w:top w:val="none" w:sz="0" w:space="0" w:color="auto"/>
            <w:left w:val="none" w:sz="0" w:space="0" w:color="auto"/>
            <w:bottom w:val="none" w:sz="0" w:space="0" w:color="auto"/>
            <w:right w:val="none" w:sz="0" w:space="0" w:color="auto"/>
          </w:divBdr>
        </w:div>
        <w:div w:id="1710563803">
          <w:marLeft w:val="0"/>
          <w:marRight w:val="0"/>
          <w:marTop w:val="0"/>
          <w:marBottom w:val="0"/>
          <w:divBdr>
            <w:top w:val="none" w:sz="0" w:space="0" w:color="auto"/>
            <w:left w:val="none" w:sz="0" w:space="0" w:color="auto"/>
            <w:bottom w:val="none" w:sz="0" w:space="0" w:color="auto"/>
            <w:right w:val="none" w:sz="0" w:space="0" w:color="auto"/>
          </w:divBdr>
        </w:div>
        <w:div w:id="1538159266">
          <w:marLeft w:val="0"/>
          <w:marRight w:val="0"/>
          <w:marTop w:val="0"/>
          <w:marBottom w:val="0"/>
          <w:divBdr>
            <w:top w:val="none" w:sz="0" w:space="0" w:color="auto"/>
            <w:left w:val="none" w:sz="0" w:space="0" w:color="auto"/>
            <w:bottom w:val="none" w:sz="0" w:space="0" w:color="auto"/>
            <w:right w:val="none" w:sz="0" w:space="0" w:color="auto"/>
          </w:divBdr>
        </w:div>
        <w:div w:id="1827431398">
          <w:marLeft w:val="0"/>
          <w:marRight w:val="0"/>
          <w:marTop w:val="0"/>
          <w:marBottom w:val="0"/>
          <w:divBdr>
            <w:top w:val="none" w:sz="0" w:space="0" w:color="auto"/>
            <w:left w:val="none" w:sz="0" w:space="0" w:color="auto"/>
            <w:bottom w:val="none" w:sz="0" w:space="0" w:color="auto"/>
            <w:right w:val="none" w:sz="0" w:space="0" w:color="auto"/>
          </w:divBdr>
        </w:div>
        <w:div w:id="260921878">
          <w:marLeft w:val="0"/>
          <w:marRight w:val="0"/>
          <w:marTop w:val="0"/>
          <w:marBottom w:val="0"/>
          <w:divBdr>
            <w:top w:val="none" w:sz="0" w:space="0" w:color="auto"/>
            <w:left w:val="none" w:sz="0" w:space="0" w:color="auto"/>
            <w:bottom w:val="none" w:sz="0" w:space="0" w:color="auto"/>
            <w:right w:val="none" w:sz="0" w:space="0" w:color="auto"/>
          </w:divBdr>
        </w:div>
        <w:div w:id="562907750">
          <w:marLeft w:val="0"/>
          <w:marRight w:val="0"/>
          <w:marTop w:val="0"/>
          <w:marBottom w:val="0"/>
          <w:divBdr>
            <w:top w:val="none" w:sz="0" w:space="0" w:color="auto"/>
            <w:left w:val="none" w:sz="0" w:space="0" w:color="auto"/>
            <w:bottom w:val="none" w:sz="0" w:space="0" w:color="auto"/>
            <w:right w:val="none" w:sz="0" w:space="0" w:color="auto"/>
          </w:divBdr>
        </w:div>
        <w:div w:id="1095440740">
          <w:marLeft w:val="0"/>
          <w:marRight w:val="0"/>
          <w:marTop w:val="0"/>
          <w:marBottom w:val="0"/>
          <w:divBdr>
            <w:top w:val="none" w:sz="0" w:space="0" w:color="auto"/>
            <w:left w:val="none" w:sz="0" w:space="0" w:color="auto"/>
            <w:bottom w:val="none" w:sz="0" w:space="0" w:color="auto"/>
            <w:right w:val="none" w:sz="0" w:space="0" w:color="auto"/>
          </w:divBdr>
        </w:div>
        <w:div w:id="368191554">
          <w:marLeft w:val="0"/>
          <w:marRight w:val="0"/>
          <w:marTop w:val="0"/>
          <w:marBottom w:val="0"/>
          <w:divBdr>
            <w:top w:val="none" w:sz="0" w:space="0" w:color="auto"/>
            <w:left w:val="none" w:sz="0" w:space="0" w:color="auto"/>
            <w:bottom w:val="none" w:sz="0" w:space="0" w:color="auto"/>
            <w:right w:val="none" w:sz="0" w:space="0" w:color="auto"/>
          </w:divBdr>
        </w:div>
        <w:div w:id="80029131">
          <w:marLeft w:val="0"/>
          <w:marRight w:val="0"/>
          <w:marTop w:val="0"/>
          <w:marBottom w:val="0"/>
          <w:divBdr>
            <w:top w:val="none" w:sz="0" w:space="0" w:color="auto"/>
            <w:left w:val="none" w:sz="0" w:space="0" w:color="auto"/>
            <w:bottom w:val="none" w:sz="0" w:space="0" w:color="auto"/>
            <w:right w:val="none" w:sz="0" w:space="0" w:color="auto"/>
          </w:divBdr>
        </w:div>
        <w:div w:id="1987513220">
          <w:marLeft w:val="0"/>
          <w:marRight w:val="0"/>
          <w:marTop w:val="0"/>
          <w:marBottom w:val="0"/>
          <w:divBdr>
            <w:top w:val="none" w:sz="0" w:space="0" w:color="auto"/>
            <w:left w:val="none" w:sz="0" w:space="0" w:color="auto"/>
            <w:bottom w:val="none" w:sz="0" w:space="0" w:color="auto"/>
            <w:right w:val="none" w:sz="0" w:space="0" w:color="auto"/>
          </w:divBdr>
        </w:div>
        <w:div w:id="1433283541">
          <w:marLeft w:val="0"/>
          <w:marRight w:val="0"/>
          <w:marTop w:val="0"/>
          <w:marBottom w:val="0"/>
          <w:divBdr>
            <w:top w:val="none" w:sz="0" w:space="0" w:color="auto"/>
            <w:left w:val="none" w:sz="0" w:space="0" w:color="auto"/>
            <w:bottom w:val="none" w:sz="0" w:space="0" w:color="auto"/>
            <w:right w:val="none" w:sz="0" w:space="0" w:color="auto"/>
          </w:divBdr>
        </w:div>
        <w:div w:id="795487423">
          <w:marLeft w:val="0"/>
          <w:marRight w:val="0"/>
          <w:marTop w:val="0"/>
          <w:marBottom w:val="0"/>
          <w:divBdr>
            <w:top w:val="none" w:sz="0" w:space="0" w:color="auto"/>
            <w:left w:val="none" w:sz="0" w:space="0" w:color="auto"/>
            <w:bottom w:val="none" w:sz="0" w:space="0" w:color="auto"/>
            <w:right w:val="none" w:sz="0" w:space="0" w:color="auto"/>
          </w:divBdr>
        </w:div>
        <w:div w:id="559756312">
          <w:marLeft w:val="0"/>
          <w:marRight w:val="0"/>
          <w:marTop w:val="0"/>
          <w:marBottom w:val="0"/>
          <w:divBdr>
            <w:top w:val="none" w:sz="0" w:space="0" w:color="auto"/>
            <w:left w:val="none" w:sz="0" w:space="0" w:color="auto"/>
            <w:bottom w:val="none" w:sz="0" w:space="0" w:color="auto"/>
            <w:right w:val="none" w:sz="0" w:space="0" w:color="auto"/>
          </w:divBdr>
        </w:div>
        <w:div w:id="312831981">
          <w:marLeft w:val="0"/>
          <w:marRight w:val="0"/>
          <w:marTop w:val="0"/>
          <w:marBottom w:val="0"/>
          <w:divBdr>
            <w:top w:val="none" w:sz="0" w:space="0" w:color="auto"/>
            <w:left w:val="none" w:sz="0" w:space="0" w:color="auto"/>
            <w:bottom w:val="none" w:sz="0" w:space="0" w:color="auto"/>
            <w:right w:val="none" w:sz="0" w:space="0" w:color="auto"/>
          </w:divBdr>
        </w:div>
        <w:div w:id="158154566">
          <w:marLeft w:val="0"/>
          <w:marRight w:val="0"/>
          <w:marTop w:val="0"/>
          <w:marBottom w:val="0"/>
          <w:divBdr>
            <w:top w:val="none" w:sz="0" w:space="0" w:color="auto"/>
            <w:left w:val="none" w:sz="0" w:space="0" w:color="auto"/>
            <w:bottom w:val="none" w:sz="0" w:space="0" w:color="auto"/>
            <w:right w:val="none" w:sz="0" w:space="0" w:color="auto"/>
          </w:divBdr>
        </w:div>
        <w:div w:id="2054884815">
          <w:marLeft w:val="0"/>
          <w:marRight w:val="0"/>
          <w:marTop w:val="0"/>
          <w:marBottom w:val="0"/>
          <w:divBdr>
            <w:top w:val="none" w:sz="0" w:space="0" w:color="auto"/>
            <w:left w:val="none" w:sz="0" w:space="0" w:color="auto"/>
            <w:bottom w:val="none" w:sz="0" w:space="0" w:color="auto"/>
            <w:right w:val="none" w:sz="0" w:space="0" w:color="auto"/>
          </w:divBdr>
        </w:div>
        <w:div w:id="1072436256">
          <w:marLeft w:val="0"/>
          <w:marRight w:val="0"/>
          <w:marTop w:val="0"/>
          <w:marBottom w:val="0"/>
          <w:divBdr>
            <w:top w:val="none" w:sz="0" w:space="0" w:color="auto"/>
            <w:left w:val="none" w:sz="0" w:space="0" w:color="auto"/>
            <w:bottom w:val="none" w:sz="0" w:space="0" w:color="auto"/>
            <w:right w:val="none" w:sz="0" w:space="0" w:color="auto"/>
          </w:divBdr>
        </w:div>
        <w:div w:id="189415196">
          <w:marLeft w:val="0"/>
          <w:marRight w:val="0"/>
          <w:marTop w:val="0"/>
          <w:marBottom w:val="0"/>
          <w:divBdr>
            <w:top w:val="none" w:sz="0" w:space="0" w:color="auto"/>
            <w:left w:val="none" w:sz="0" w:space="0" w:color="auto"/>
            <w:bottom w:val="none" w:sz="0" w:space="0" w:color="auto"/>
            <w:right w:val="none" w:sz="0" w:space="0" w:color="auto"/>
          </w:divBdr>
        </w:div>
        <w:div w:id="710879112">
          <w:marLeft w:val="0"/>
          <w:marRight w:val="0"/>
          <w:marTop w:val="0"/>
          <w:marBottom w:val="0"/>
          <w:divBdr>
            <w:top w:val="none" w:sz="0" w:space="0" w:color="auto"/>
            <w:left w:val="none" w:sz="0" w:space="0" w:color="auto"/>
            <w:bottom w:val="none" w:sz="0" w:space="0" w:color="auto"/>
            <w:right w:val="none" w:sz="0" w:space="0" w:color="auto"/>
          </w:divBdr>
        </w:div>
        <w:div w:id="517428386">
          <w:marLeft w:val="0"/>
          <w:marRight w:val="0"/>
          <w:marTop w:val="0"/>
          <w:marBottom w:val="0"/>
          <w:divBdr>
            <w:top w:val="none" w:sz="0" w:space="0" w:color="auto"/>
            <w:left w:val="none" w:sz="0" w:space="0" w:color="auto"/>
            <w:bottom w:val="none" w:sz="0" w:space="0" w:color="auto"/>
            <w:right w:val="none" w:sz="0" w:space="0" w:color="auto"/>
          </w:divBdr>
        </w:div>
      </w:divsChild>
    </w:div>
    <w:div w:id="1665738476">
      <w:bodyDiv w:val="1"/>
      <w:marLeft w:val="0"/>
      <w:marRight w:val="0"/>
      <w:marTop w:val="0"/>
      <w:marBottom w:val="0"/>
      <w:divBdr>
        <w:top w:val="none" w:sz="0" w:space="0" w:color="auto"/>
        <w:left w:val="none" w:sz="0" w:space="0" w:color="auto"/>
        <w:bottom w:val="none" w:sz="0" w:space="0" w:color="auto"/>
        <w:right w:val="none" w:sz="0" w:space="0" w:color="auto"/>
      </w:divBdr>
      <w:divsChild>
        <w:div w:id="903177224">
          <w:marLeft w:val="0"/>
          <w:marRight w:val="0"/>
          <w:marTop w:val="0"/>
          <w:marBottom w:val="0"/>
          <w:divBdr>
            <w:top w:val="none" w:sz="0" w:space="0" w:color="auto"/>
            <w:left w:val="none" w:sz="0" w:space="0" w:color="auto"/>
            <w:bottom w:val="none" w:sz="0" w:space="0" w:color="auto"/>
            <w:right w:val="none" w:sz="0" w:space="0" w:color="auto"/>
          </w:divBdr>
        </w:div>
        <w:div w:id="788549910">
          <w:marLeft w:val="0"/>
          <w:marRight w:val="0"/>
          <w:marTop w:val="0"/>
          <w:marBottom w:val="0"/>
          <w:divBdr>
            <w:top w:val="none" w:sz="0" w:space="0" w:color="auto"/>
            <w:left w:val="none" w:sz="0" w:space="0" w:color="auto"/>
            <w:bottom w:val="none" w:sz="0" w:space="0" w:color="auto"/>
            <w:right w:val="none" w:sz="0" w:space="0" w:color="auto"/>
          </w:divBdr>
        </w:div>
        <w:div w:id="1209340385">
          <w:marLeft w:val="0"/>
          <w:marRight w:val="0"/>
          <w:marTop w:val="0"/>
          <w:marBottom w:val="0"/>
          <w:divBdr>
            <w:top w:val="none" w:sz="0" w:space="0" w:color="auto"/>
            <w:left w:val="none" w:sz="0" w:space="0" w:color="auto"/>
            <w:bottom w:val="none" w:sz="0" w:space="0" w:color="auto"/>
            <w:right w:val="none" w:sz="0" w:space="0" w:color="auto"/>
          </w:divBdr>
        </w:div>
      </w:divsChild>
    </w:div>
    <w:div w:id="1716156534">
      <w:bodyDiv w:val="1"/>
      <w:marLeft w:val="0"/>
      <w:marRight w:val="0"/>
      <w:marTop w:val="0"/>
      <w:marBottom w:val="0"/>
      <w:divBdr>
        <w:top w:val="none" w:sz="0" w:space="0" w:color="auto"/>
        <w:left w:val="none" w:sz="0" w:space="0" w:color="auto"/>
        <w:bottom w:val="none" w:sz="0" w:space="0" w:color="auto"/>
        <w:right w:val="none" w:sz="0" w:space="0" w:color="auto"/>
      </w:divBdr>
      <w:divsChild>
        <w:div w:id="925382994">
          <w:marLeft w:val="0"/>
          <w:marRight w:val="0"/>
          <w:marTop w:val="0"/>
          <w:marBottom w:val="0"/>
          <w:divBdr>
            <w:top w:val="none" w:sz="0" w:space="0" w:color="auto"/>
            <w:left w:val="none" w:sz="0" w:space="0" w:color="auto"/>
            <w:bottom w:val="none" w:sz="0" w:space="0" w:color="auto"/>
            <w:right w:val="none" w:sz="0" w:space="0" w:color="auto"/>
          </w:divBdr>
        </w:div>
        <w:div w:id="634916714">
          <w:marLeft w:val="0"/>
          <w:marRight w:val="0"/>
          <w:marTop w:val="0"/>
          <w:marBottom w:val="0"/>
          <w:divBdr>
            <w:top w:val="none" w:sz="0" w:space="0" w:color="auto"/>
            <w:left w:val="none" w:sz="0" w:space="0" w:color="auto"/>
            <w:bottom w:val="none" w:sz="0" w:space="0" w:color="auto"/>
            <w:right w:val="none" w:sz="0" w:space="0" w:color="auto"/>
          </w:divBdr>
        </w:div>
        <w:div w:id="1868638162">
          <w:marLeft w:val="0"/>
          <w:marRight w:val="0"/>
          <w:marTop w:val="0"/>
          <w:marBottom w:val="0"/>
          <w:divBdr>
            <w:top w:val="none" w:sz="0" w:space="0" w:color="auto"/>
            <w:left w:val="none" w:sz="0" w:space="0" w:color="auto"/>
            <w:bottom w:val="none" w:sz="0" w:space="0" w:color="auto"/>
            <w:right w:val="none" w:sz="0" w:space="0" w:color="auto"/>
          </w:divBdr>
        </w:div>
        <w:div w:id="679048003">
          <w:marLeft w:val="0"/>
          <w:marRight w:val="0"/>
          <w:marTop w:val="0"/>
          <w:marBottom w:val="0"/>
          <w:divBdr>
            <w:top w:val="none" w:sz="0" w:space="0" w:color="auto"/>
            <w:left w:val="none" w:sz="0" w:space="0" w:color="auto"/>
            <w:bottom w:val="none" w:sz="0" w:space="0" w:color="auto"/>
            <w:right w:val="none" w:sz="0" w:space="0" w:color="auto"/>
          </w:divBdr>
        </w:div>
        <w:div w:id="1917350942">
          <w:marLeft w:val="0"/>
          <w:marRight w:val="0"/>
          <w:marTop w:val="0"/>
          <w:marBottom w:val="0"/>
          <w:divBdr>
            <w:top w:val="none" w:sz="0" w:space="0" w:color="auto"/>
            <w:left w:val="none" w:sz="0" w:space="0" w:color="auto"/>
            <w:bottom w:val="none" w:sz="0" w:space="0" w:color="auto"/>
            <w:right w:val="none" w:sz="0" w:space="0" w:color="auto"/>
          </w:divBdr>
        </w:div>
        <w:div w:id="1297755430">
          <w:marLeft w:val="0"/>
          <w:marRight w:val="0"/>
          <w:marTop w:val="0"/>
          <w:marBottom w:val="0"/>
          <w:divBdr>
            <w:top w:val="none" w:sz="0" w:space="0" w:color="auto"/>
            <w:left w:val="none" w:sz="0" w:space="0" w:color="auto"/>
            <w:bottom w:val="none" w:sz="0" w:space="0" w:color="auto"/>
            <w:right w:val="none" w:sz="0" w:space="0" w:color="auto"/>
          </w:divBdr>
        </w:div>
        <w:div w:id="625966249">
          <w:marLeft w:val="0"/>
          <w:marRight w:val="0"/>
          <w:marTop w:val="0"/>
          <w:marBottom w:val="0"/>
          <w:divBdr>
            <w:top w:val="none" w:sz="0" w:space="0" w:color="auto"/>
            <w:left w:val="none" w:sz="0" w:space="0" w:color="auto"/>
            <w:bottom w:val="none" w:sz="0" w:space="0" w:color="auto"/>
            <w:right w:val="none" w:sz="0" w:space="0" w:color="auto"/>
          </w:divBdr>
        </w:div>
        <w:div w:id="203759816">
          <w:marLeft w:val="0"/>
          <w:marRight w:val="0"/>
          <w:marTop w:val="0"/>
          <w:marBottom w:val="0"/>
          <w:divBdr>
            <w:top w:val="none" w:sz="0" w:space="0" w:color="auto"/>
            <w:left w:val="none" w:sz="0" w:space="0" w:color="auto"/>
            <w:bottom w:val="none" w:sz="0" w:space="0" w:color="auto"/>
            <w:right w:val="none" w:sz="0" w:space="0" w:color="auto"/>
          </w:divBdr>
        </w:div>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810243636">
      <w:bodyDiv w:val="1"/>
      <w:marLeft w:val="0"/>
      <w:marRight w:val="0"/>
      <w:marTop w:val="0"/>
      <w:marBottom w:val="0"/>
      <w:divBdr>
        <w:top w:val="none" w:sz="0" w:space="0" w:color="auto"/>
        <w:left w:val="none" w:sz="0" w:space="0" w:color="auto"/>
        <w:bottom w:val="none" w:sz="0" w:space="0" w:color="auto"/>
        <w:right w:val="none" w:sz="0" w:space="0" w:color="auto"/>
      </w:divBdr>
      <w:divsChild>
        <w:div w:id="1677611613">
          <w:marLeft w:val="0"/>
          <w:marRight w:val="0"/>
          <w:marTop w:val="0"/>
          <w:marBottom w:val="0"/>
          <w:divBdr>
            <w:top w:val="none" w:sz="0" w:space="0" w:color="auto"/>
            <w:left w:val="none" w:sz="0" w:space="0" w:color="auto"/>
            <w:bottom w:val="none" w:sz="0" w:space="0" w:color="auto"/>
            <w:right w:val="none" w:sz="0" w:space="0" w:color="auto"/>
          </w:divBdr>
        </w:div>
        <w:div w:id="1629434576">
          <w:marLeft w:val="0"/>
          <w:marRight w:val="0"/>
          <w:marTop w:val="0"/>
          <w:marBottom w:val="0"/>
          <w:divBdr>
            <w:top w:val="none" w:sz="0" w:space="0" w:color="auto"/>
            <w:left w:val="none" w:sz="0" w:space="0" w:color="auto"/>
            <w:bottom w:val="none" w:sz="0" w:space="0" w:color="auto"/>
            <w:right w:val="none" w:sz="0" w:space="0" w:color="auto"/>
          </w:divBdr>
        </w:div>
        <w:div w:id="1696614528">
          <w:marLeft w:val="0"/>
          <w:marRight w:val="0"/>
          <w:marTop w:val="0"/>
          <w:marBottom w:val="0"/>
          <w:divBdr>
            <w:top w:val="none" w:sz="0" w:space="0" w:color="auto"/>
            <w:left w:val="none" w:sz="0" w:space="0" w:color="auto"/>
            <w:bottom w:val="none" w:sz="0" w:space="0" w:color="auto"/>
            <w:right w:val="none" w:sz="0" w:space="0" w:color="auto"/>
          </w:divBdr>
        </w:div>
        <w:div w:id="1949043945">
          <w:marLeft w:val="0"/>
          <w:marRight w:val="0"/>
          <w:marTop w:val="0"/>
          <w:marBottom w:val="0"/>
          <w:divBdr>
            <w:top w:val="none" w:sz="0" w:space="0" w:color="auto"/>
            <w:left w:val="none" w:sz="0" w:space="0" w:color="auto"/>
            <w:bottom w:val="none" w:sz="0" w:space="0" w:color="auto"/>
            <w:right w:val="none" w:sz="0" w:space="0" w:color="auto"/>
          </w:divBdr>
        </w:div>
        <w:div w:id="1186091891">
          <w:marLeft w:val="0"/>
          <w:marRight w:val="0"/>
          <w:marTop w:val="0"/>
          <w:marBottom w:val="0"/>
          <w:divBdr>
            <w:top w:val="none" w:sz="0" w:space="0" w:color="auto"/>
            <w:left w:val="none" w:sz="0" w:space="0" w:color="auto"/>
            <w:bottom w:val="none" w:sz="0" w:space="0" w:color="auto"/>
            <w:right w:val="none" w:sz="0" w:space="0" w:color="auto"/>
          </w:divBdr>
        </w:div>
        <w:div w:id="191842759">
          <w:marLeft w:val="0"/>
          <w:marRight w:val="0"/>
          <w:marTop w:val="0"/>
          <w:marBottom w:val="0"/>
          <w:divBdr>
            <w:top w:val="none" w:sz="0" w:space="0" w:color="auto"/>
            <w:left w:val="none" w:sz="0" w:space="0" w:color="auto"/>
            <w:bottom w:val="none" w:sz="0" w:space="0" w:color="auto"/>
            <w:right w:val="none" w:sz="0" w:space="0" w:color="auto"/>
          </w:divBdr>
        </w:div>
        <w:div w:id="1994337465">
          <w:marLeft w:val="0"/>
          <w:marRight w:val="0"/>
          <w:marTop w:val="0"/>
          <w:marBottom w:val="0"/>
          <w:divBdr>
            <w:top w:val="none" w:sz="0" w:space="0" w:color="auto"/>
            <w:left w:val="none" w:sz="0" w:space="0" w:color="auto"/>
            <w:bottom w:val="none" w:sz="0" w:space="0" w:color="auto"/>
            <w:right w:val="none" w:sz="0" w:space="0" w:color="auto"/>
          </w:divBdr>
        </w:div>
        <w:div w:id="970205333">
          <w:marLeft w:val="0"/>
          <w:marRight w:val="0"/>
          <w:marTop w:val="0"/>
          <w:marBottom w:val="0"/>
          <w:divBdr>
            <w:top w:val="none" w:sz="0" w:space="0" w:color="auto"/>
            <w:left w:val="none" w:sz="0" w:space="0" w:color="auto"/>
            <w:bottom w:val="none" w:sz="0" w:space="0" w:color="auto"/>
            <w:right w:val="none" w:sz="0" w:space="0" w:color="auto"/>
          </w:divBdr>
        </w:div>
        <w:div w:id="1613319682">
          <w:marLeft w:val="0"/>
          <w:marRight w:val="0"/>
          <w:marTop w:val="0"/>
          <w:marBottom w:val="0"/>
          <w:divBdr>
            <w:top w:val="none" w:sz="0" w:space="0" w:color="auto"/>
            <w:left w:val="none" w:sz="0" w:space="0" w:color="auto"/>
            <w:bottom w:val="none" w:sz="0" w:space="0" w:color="auto"/>
            <w:right w:val="none" w:sz="0" w:space="0" w:color="auto"/>
          </w:divBdr>
        </w:div>
        <w:div w:id="1410228318">
          <w:marLeft w:val="0"/>
          <w:marRight w:val="0"/>
          <w:marTop w:val="0"/>
          <w:marBottom w:val="0"/>
          <w:divBdr>
            <w:top w:val="none" w:sz="0" w:space="0" w:color="auto"/>
            <w:left w:val="none" w:sz="0" w:space="0" w:color="auto"/>
            <w:bottom w:val="none" w:sz="0" w:space="0" w:color="auto"/>
            <w:right w:val="none" w:sz="0" w:space="0" w:color="auto"/>
          </w:divBdr>
        </w:div>
        <w:div w:id="257373742">
          <w:marLeft w:val="0"/>
          <w:marRight w:val="0"/>
          <w:marTop w:val="0"/>
          <w:marBottom w:val="0"/>
          <w:divBdr>
            <w:top w:val="none" w:sz="0" w:space="0" w:color="auto"/>
            <w:left w:val="none" w:sz="0" w:space="0" w:color="auto"/>
            <w:bottom w:val="none" w:sz="0" w:space="0" w:color="auto"/>
            <w:right w:val="none" w:sz="0" w:space="0" w:color="auto"/>
          </w:divBdr>
        </w:div>
        <w:div w:id="540091432">
          <w:marLeft w:val="0"/>
          <w:marRight w:val="0"/>
          <w:marTop w:val="0"/>
          <w:marBottom w:val="0"/>
          <w:divBdr>
            <w:top w:val="none" w:sz="0" w:space="0" w:color="auto"/>
            <w:left w:val="none" w:sz="0" w:space="0" w:color="auto"/>
            <w:bottom w:val="none" w:sz="0" w:space="0" w:color="auto"/>
            <w:right w:val="none" w:sz="0" w:space="0" w:color="auto"/>
          </w:divBdr>
        </w:div>
        <w:div w:id="935401980">
          <w:marLeft w:val="0"/>
          <w:marRight w:val="0"/>
          <w:marTop w:val="0"/>
          <w:marBottom w:val="0"/>
          <w:divBdr>
            <w:top w:val="none" w:sz="0" w:space="0" w:color="auto"/>
            <w:left w:val="none" w:sz="0" w:space="0" w:color="auto"/>
            <w:bottom w:val="none" w:sz="0" w:space="0" w:color="auto"/>
            <w:right w:val="none" w:sz="0" w:space="0" w:color="auto"/>
          </w:divBdr>
        </w:div>
      </w:divsChild>
    </w:div>
    <w:div w:id="1842159427">
      <w:bodyDiv w:val="1"/>
      <w:marLeft w:val="0"/>
      <w:marRight w:val="0"/>
      <w:marTop w:val="0"/>
      <w:marBottom w:val="0"/>
      <w:divBdr>
        <w:top w:val="none" w:sz="0" w:space="0" w:color="auto"/>
        <w:left w:val="none" w:sz="0" w:space="0" w:color="auto"/>
        <w:bottom w:val="none" w:sz="0" w:space="0" w:color="auto"/>
        <w:right w:val="none" w:sz="0" w:space="0" w:color="auto"/>
      </w:divBdr>
      <w:divsChild>
        <w:div w:id="1323239213">
          <w:marLeft w:val="0"/>
          <w:marRight w:val="0"/>
          <w:marTop w:val="0"/>
          <w:marBottom w:val="0"/>
          <w:divBdr>
            <w:top w:val="none" w:sz="0" w:space="0" w:color="auto"/>
            <w:left w:val="none" w:sz="0" w:space="0" w:color="auto"/>
            <w:bottom w:val="none" w:sz="0" w:space="0" w:color="auto"/>
            <w:right w:val="none" w:sz="0" w:space="0" w:color="auto"/>
          </w:divBdr>
        </w:div>
        <w:div w:id="1427917472">
          <w:marLeft w:val="0"/>
          <w:marRight w:val="0"/>
          <w:marTop w:val="0"/>
          <w:marBottom w:val="0"/>
          <w:divBdr>
            <w:top w:val="none" w:sz="0" w:space="0" w:color="auto"/>
            <w:left w:val="none" w:sz="0" w:space="0" w:color="auto"/>
            <w:bottom w:val="none" w:sz="0" w:space="0" w:color="auto"/>
            <w:right w:val="none" w:sz="0" w:space="0" w:color="auto"/>
          </w:divBdr>
        </w:div>
      </w:divsChild>
    </w:div>
    <w:div w:id="1891913765">
      <w:bodyDiv w:val="1"/>
      <w:marLeft w:val="0"/>
      <w:marRight w:val="0"/>
      <w:marTop w:val="0"/>
      <w:marBottom w:val="0"/>
      <w:divBdr>
        <w:top w:val="none" w:sz="0" w:space="0" w:color="auto"/>
        <w:left w:val="none" w:sz="0" w:space="0" w:color="auto"/>
        <w:bottom w:val="none" w:sz="0" w:space="0" w:color="auto"/>
        <w:right w:val="none" w:sz="0" w:space="0" w:color="auto"/>
      </w:divBdr>
      <w:divsChild>
        <w:div w:id="1546023140">
          <w:marLeft w:val="0"/>
          <w:marRight w:val="0"/>
          <w:marTop w:val="0"/>
          <w:marBottom w:val="0"/>
          <w:divBdr>
            <w:top w:val="none" w:sz="0" w:space="0" w:color="auto"/>
            <w:left w:val="none" w:sz="0" w:space="0" w:color="auto"/>
            <w:bottom w:val="none" w:sz="0" w:space="0" w:color="auto"/>
            <w:right w:val="none" w:sz="0" w:space="0" w:color="auto"/>
          </w:divBdr>
        </w:div>
        <w:div w:id="385839130">
          <w:marLeft w:val="0"/>
          <w:marRight w:val="0"/>
          <w:marTop w:val="0"/>
          <w:marBottom w:val="0"/>
          <w:divBdr>
            <w:top w:val="none" w:sz="0" w:space="0" w:color="auto"/>
            <w:left w:val="none" w:sz="0" w:space="0" w:color="auto"/>
            <w:bottom w:val="none" w:sz="0" w:space="0" w:color="auto"/>
            <w:right w:val="none" w:sz="0" w:space="0" w:color="auto"/>
          </w:divBdr>
        </w:div>
        <w:div w:id="1081608668">
          <w:marLeft w:val="0"/>
          <w:marRight w:val="0"/>
          <w:marTop w:val="0"/>
          <w:marBottom w:val="0"/>
          <w:divBdr>
            <w:top w:val="none" w:sz="0" w:space="0" w:color="auto"/>
            <w:left w:val="none" w:sz="0" w:space="0" w:color="auto"/>
            <w:bottom w:val="none" w:sz="0" w:space="0" w:color="auto"/>
            <w:right w:val="none" w:sz="0" w:space="0" w:color="auto"/>
          </w:divBdr>
        </w:div>
        <w:div w:id="889538661">
          <w:marLeft w:val="0"/>
          <w:marRight w:val="0"/>
          <w:marTop w:val="0"/>
          <w:marBottom w:val="0"/>
          <w:divBdr>
            <w:top w:val="none" w:sz="0" w:space="0" w:color="auto"/>
            <w:left w:val="none" w:sz="0" w:space="0" w:color="auto"/>
            <w:bottom w:val="none" w:sz="0" w:space="0" w:color="auto"/>
            <w:right w:val="none" w:sz="0" w:space="0" w:color="auto"/>
          </w:divBdr>
        </w:div>
        <w:div w:id="1668707457">
          <w:marLeft w:val="0"/>
          <w:marRight w:val="0"/>
          <w:marTop w:val="0"/>
          <w:marBottom w:val="0"/>
          <w:divBdr>
            <w:top w:val="none" w:sz="0" w:space="0" w:color="auto"/>
            <w:left w:val="none" w:sz="0" w:space="0" w:color="auto"/>
            <w:bottom w:val="none" w:sz="0" w:space="0" w:color="auto"/>
            <w:right w:val="none" w:sz="0" w:space="0" w:color="auto"/>
          </w:divBdr>
        </w:div>
        <w:div w:id="429473468">
          <w:marLeft w:val="0"/>
          <w:marRight w:val="0"/>
          <w:marTop w:val="0"/>
          <w:marBottom w:val="0"/>
          <w:divBdr>
            <w:top w:val="none" w:sz="0" w:space="0" w:color="auto"/>
            <w:left w:val="none" w:sz="0" w:space="0" w:color="auto"/>
            <w:bottom w:val="none" w:sz="0" w:space="0" w:color="auto"/>
            <w:right w:val="none" w:sz="0" w:space="0" w:color="auto"/>
          </w:divBdr>
        </w:div>
        <w:div w:id="1571770174">
          <w:marLeft w:val="0"/>
          <w:marRight w:val="0"/>
          <w:marTop w:val="0"/>
          <w:marBottom w:val="0"/>
          <w:divBdr>
            <w:top w:val="none" w:sz="0" w:space="0" w:color="auto"/>
            <w:left w:val="none" w:sz="0" w:space="0" w:color="auto"/>
            <w:bottom w:val="none" w:sz="0" w:space="0" w:color="auto"/>
            <w:right w:val="none" w:sz="0" w:space="0" w:color="auto"/>
          </w:divBdr>
        </w:div>
        <w:div w:id="665281389">
          <w:marLeft w:val="0"/>
          <w:marRight w:val="0"/>
          <w:marTop w:val="0"/>
          <w:marBottom w:val="0"/>
          <w:divBdr>
            <w:top w:val="none" w:sz="0" w:space="0" w:color="auto"/>
            <w:left w:val="none" w:sz="0" w:space="0" w:color="auto"/>
            <w:bottom w:val="none" w:sz="0" w:space="0" w:color="auto"/>
            <w:right w:val="none" w:sz="0" w:space="0" w:color="auto"/>
          </w:divBdr>
        </w:div>
        <w:div w:id="1818912541">
          <w:marLeft w:val="0"/>
          <w:marRight w:val="0"/>
          <w:marTop w:val="0"/>
          <w:marBottom w:val="0"/>
          <w:divBdr>
            <w:top w:val="none" w:sz="0" w:space="0" w:color="auto"/>
            <w:left w:val="none" w:sz="0" w:space="0" w:color="auto"/>
            <w:bottom w:val="none" w:sz="0" w:space="0" w:color="auto"/>
            <w:right w:val="none" w:sz="0" w:space="0" w:color="auto"/>
          </w:divBdr>
        </w:div>
      </w:divsChild>
    </w:div>
    <w:div w:id="1926574958">
      <w:bodyDiv w:val="1"/>
      <w:marLeft w:val="0"/>
      <w:marRight w:val="0"/>
      <w:marTop w:val="0"/>
      <w:marBottom w:val="0"/>
      <w:divBdr>
        <w:top w:val="none" w:sz="0" w:space="0" w:color="auto"/>
        <w:left w:val="none" w:sz="0" w:space="0" w:color="auto"/>
        <w:bottom w:val="none" w:sz="0" w:space="0" w:color="auto"/>
        <w:right w:val="none" w:sz="0" w:space="0" w:color="auto"/>
      </w:divBdr>
      <w:divsChild>
        <w:div w:id="1454901311">
          <w:marLeft w:val="0"/>
          <w:marRight w:val="0"/>
          <w:marTop w:val="0"/>
          <w:marBottom w:val="0"/>
          <w:divBdr>
            <w:top w:val="none" w:sz="0" w:space="0" w:color="auto"/>
            <w:left w:val="none" w:sz="0" w:space="0" w:color="auto"/>
            <w:bottom w:val="none" w:sz="0" w:space="0" w:color="auto"/>
            <w:right w:val="none" w:sz="0" w:space="0" w:color="auto"/>
          </w:divBdr>
        </w:div>
        <w:div w:id="1818302234">
          <w:marLeft w:val="0"/>
          <w:marRight w:val="0"/>
          <w:marTop w:val="0"/>
          <w:marBottom w:val="0"/>
          <w:divBdr>
            <w:top w:val="none" w:sz="0" w:space="0" w:color="auto"/>
            <w:left w:val="none" w:sz="0" w:space="0" w:color="auto"/>
            <w:bottom w:val="none" w:sz="0" w:space="0" w:color="auto"/>
            <w:right w:val="none" w:sz="0" w:space="0" w:color="auto"/>
          </w:divBdr>
        </w:div>
        <w:div w:id="1099180749">
          <w:marLeft w:val="0"/>
          <w:marRight w:val="0"/>
          <w:marTop w:val="0"/>
          <w:marBottom w:val="0"/>
          <w:divBdr>
            <w:top w:val="none" w:sz="0" w:space="0" w:color="auto"/>
            <w:left w:val="none" w:sz="0" w:space="0" w:color="auto"/>
            <w:bottom w:val="none" w:sz="0" w:space="0" w:color="auto"/>
            <w:right w:val="none" w:sz="0" w:space="0" w:color="auto"/>
          </w:divBdr>
        </w:div>
        <w:div w:id="542715393">
          <w:marLeft w:val="0"/>
          <w:marRight w:val="0"/>
          <w:marTop w:val="0"/>
          <w:marBottom w:val="0"/>
          <w:divBdr>
            <w:top w:val="none" w:sz="0" w:space="0" w:color="auto"/>
            <w:left w:val="none" w:sz="0" w:space="0" w:color="auto"/>
            <w:bottom w:val="none" w:sz="0" w:space="0" w:color="auto"/>
            <w:right w:val="none" w:sz="0" w:space="0" w:color="auto"/>
          </w:divBdr>
        </w:div>
        <w:div w:id="76103251">
          <w:marLeft w:val="0"/>
          <w:marRight w:val="0"/>
          <w:marTop w:val="0"/>
          <w:marBottom w:val="0"/>
          <w:divBdr>
            <w:top w:val="none" w:sz="0" w:space="0" w:color="auto"/>
            <w:left w:val="none" w:sz="0" w:space="0" w:color="auto"/>
            <w:bottom w:val="none" w:sz="0" w:space="0" w:color="auto"/>
            <w:right w:val="none" w:sz="0" w:space="0" w:color="auto"/>
          </w:divBdr>
        </w:div>
        <w:div w:id="106699646">
          <w:marLeft w:val="0"/>
          <w:marRight w:val="0"/>
          <w:marTop w:val="0"/>
          <w:marBottom w:val="0"/>
          <w:divBdr>
            <w:top w:val="none" w:sz="0" w:space="0" w:color="auto"/>
            <w:left w:val="none" w:sz="0" w:space="0" w:color="auto"/>
            <w:bottom w:val="none" w:sz="0" w:space="0" w:color="auto"/>
            <w:right w:val="none" w:sz="0" w:space="0" w:color="auto"/>
          </w:divBdr>
        </w:div>
        <w:div w:id="1156267780">
          <w:marLeft w:val="0"/>
          <w:marRight w:val="0"/>
          <w:marTop w:val="0"/>
          <w:marBottom w:val="0"/>
          <w:divBdr>
            <w:top w:val="none" w:sz="0" w:space="0" w:color="auto"/>
            <w:left w:val="none" w:sz="0" w:space="0" w:color="auto"/>
            <w:bottom w:val="none" w:sz="0" w:space="0" w:color="auto"/>
            <w:right w:val="none" w:sz="0" w:space="0" w:color="auto"/>
          </w:divBdr>
        </w:div>
        <w:div w:id="153882995">
          <w:marLeft w:val="0"/>
          <w:marRight w:val="0"/>
          <w:marTop w:val="0"/>
          <w:marBottom w:val="0"/>
          <w:divBdr>
            <w:top w:val="none" w:sz="0" w:space="0" w:color="auto"/>
            <w:left w:val="none" w:sz="0" w:space="0" w:color="auto"/>
            <w:bottom w:val="none" w:sz="0" w:space="0" w:color="auto"/>
            <w:right w:val="none" w:sz="0" w:space="0" w:color="auto"/>
          </w:divBdr>
        </w:div>
        <w:div w:id="2144887592">
          <w:marLeft w:val="0"/>
          <w:marRight w:val="0"/>
          <w:marTop w:val="0"/>
          <w:marBottom w:val="0"/>
          <w:divBdr>
            <w:top w:val="none" w:sz="0" w:space="0" w:color="auto"/>
            <w:left w:val="none" w:sz="0" w:space="0" w:color="auto"/>
            <w:bottom w:val="none" w:sz="0" w:space="0" w:color="auto"/>
            <w:right w:val="none" w:sz="0" w:space="0" w:color="auto"/>
          </w:divBdr>
        </w:div>
        <w:div w:id="567809220">
          <w:marLeft w:val="0"/>
          <w:marRight w:val="0"/>
          <w:marTop w:val="0"/>
          <w:marBottom w:val="0"/>
          <w:divBdr>
            <w:top w:val="none" w:sz="0" w:space="0" w:color="auto"/>
            <w:left w:val="none" w:sz="0" w:space="0" w:color="auto"/>
            <w:bottom w:val="none" w:sz="0" w:space="0" w:color="auto"/>
            <w:right w:val="none" w:sz="0" w:space="0" w:color="auto"/>
          </w:divBdr>
        </w:div>
        <w:div w:id="1095127324">
          <w:marLeft w:val="0"/>
          <w:marRight w:val="0"/>
          <w:marTop w:val="0"/>
          <w:marBottom w:val="0"/>
          <w:divBdr>
            <w:top w:val="none" w:sz="0" w:space="0" w:color="auto"/>
            <w:left w:val="none" w:sz="0" w:space="0" w:color="auto"/>
            <w:bottom w:val="none" w:sz="0" w:space="0" w:color="auto"/>
            <w:right w:val="none" w:sz="0" w:space="0" w:color="auto"/>
          </w:divBdr>
        </w:div>
        <w:div w:id="928779176">
          <w:marLeft w:val="0"/>
          <w:marRight w:val="0"/>
          <w:marTop w:val="0"/>
          <w:marBottom w:val="0"/>
          <w:divBdr>
            <w:top w:val="none" w:sz="0" w:space="0" w:color="auto"/>
            <w:left w:val="none" w:sz="0" w:space="0" w:color="auto"/>
            <w:bottom w:val="none" w:sz="0" w:space="0" w:color="auto"/>
            <w:right w:val="none" w:sz="0" w:space="0" w:color="auto"/>
          </w:divBdr>
        </w:div>
        <w:div w:id="728923992">
          <w:marLeft w:val="0"/>
          <w:marRight w:val="0"/>
          <w:marTop w:val="0"/>
          <w:marBottom w:val="0"/>
          <w:divBdr>
            <w:top w:val="none" w:sz="0" w:space="0" w:color="auto"/>
            <w:left w:val="none" w:sz="0" w:space="0" w:color="auto"/>
            <w:bottom w:val="none" w:sz="0" w:space="0" w:color="auto"/>
            <w:right w:val="none" w:sz="0" w:space="0" w:color="auto"/>
          </w:divBdr>
        </w:div>
      </w:divsChild>
    </w:div>
    <w:div w:id="1952125863">
      <w:bodyDiv w:val="1"/>
      <w:marLeft w:val="0"/>
      <w:marRight w:val="0"/>
      <w:marTop w:val="0"/>
      <w:marBottom w:val="0"/>
      <w:divBdr>
        <w:top w:val="none" w:sz="0" w:space="0" w:color="auto"/>
        <w:left w:val="none" w:sz="0" w:space="0" w:color="auto"/>
        <w:bottom w:val="none" w:sz="0" w:space="0" w:color="auto"/>
        <w:right w:val="none" w:sz="0" w:space="0" w:color="auto"/>
      </w:divBdr>
      <w:divsChild>
        <w:div w:id="1478958952">
          <w:marLeft w:val="0"/>
          <w:marRight w:val="0"/>
          <w:marTop w:val="0"/>
          <w:marBottom w:val="0"/>
          <w:divBdr>
            <w:top w:val="none" w:sz="0" w:space="0" w:color="auto"/>
            <w:left w:val="none" w:sz="0" w:space="0" w:color="auto"/>
            <w:bottom w:val="none" w:sz="0" w:space="0" w:color="auto"/>
            <w:right w:val="none" w:sz="0" w:space="0" w:color="auto"/>
          </w:divBdr>
        </w:div>
        <w:div w:id="2078897658">
          <w:marLeft w:val="0"/>
          <w:marRight w:val="0"/>
          <w:marTop w:val="0"/>
          <w:marBottom w:val="0"/>
          <w:divBdr>
            <w:top w:val="none" w:sz="0" w:space="0" w:color="auto"/>
            <w:left w:val="none" w:sz="0" w:space="0" w:color="auto"/>
            <w:bottom w:val="none" w:sz="0" w:space="0" w:color="auto"/>
            <w:right w:val="none" w:sz="0" w:space="0" w:color="auto"/>
          </w:divBdr>
        </w:div>
        <w:div w:id="762190237">
          <w:marLeft w:val="0"/>
          <w:marRight w:val="0"/>
          <w:marTop w:val="0"/>
          <w:marBottom w:val="0"/>
          <w:divBdr>
            <w:top w:val="none" w:sz="0" w:space="0" w:color="auto"/>
            <w:left w:val="none" w:sz="0" w:space="0" w:color="auto"/>
            <w:bottom w:val="none" w:sz="0" w:space="0" w:color="auto"/>
            <w:right w:val="none" w:sz="0" w:space="0" w:color="auto"/>
          </w:divBdr>
        </w:div>
        <w:div w:id="730691906">
          <w:marLeft w:val="0"/>
          <w:marRight w:val="0"/>
          <w:marTop w:val="0"/>
          <w:marBottom w:val="0"/>
          <w:divBdr>
            <w:top w:val="none" w:sz="0" w:space="0" w:color="auto"/>
            <w:left w:val="none" w:sz="0" w:space="0" w:color="auto"/>
            <w:bottom w:val="none" w:sz="0" w:space="0" w:color="auto"/>
            <w:right w:val="none" w:sz="0" w:space="0" w:color="auto"/>
          </w:divBdr>
        </w:div>
        <w:div w:id="2109350991">
          <w:marLeft w:val="0"/>
          <w:marRight w:val="0"/>
          <w:marTop w:val="0"/>
          <w:marBottom w:val="0"/>
          <w:divBdr>
            <w:top w:val="none" w:sz="0" w:space="0" w:color="auto"/>
            <w:left w:val="none" w:sz="0" w:space="0" w:color="auto"/>
            <w:bottom w:val="none" w:sz="0" w:space="0" w:color="auto"/>
            <w:right w:val="none" w:sz="0" w:space="0" w:color="auto"/>
          </w:divBdr>
        </w:div>
        <w:div w:id="52194763">
          <w:marLeft w:val="0"/>
          <w:marRight w:val="0"/>
          <w:marTop w:val="0"/>
          <w:marBottom w:val="0"/>
          <w:divBdr>
            <w:top w:val="none" w:sz="0" w:space="0" w:color="auto"/>
            <w:left w:val="none" w:sz="0" w:space="0" w:color="auto"/>
            <w:bottom w:val="none" w:sz="0" w:space="0" w:color="auto"/>
            <w:right w:val="none" w:sz="0" w:space="0" w:color="auto"/>
          </w:divBdr>
        </w:div>
        <w:div w:id="826290122">
          <w:marLeft w:val="0"/>
          <w:marRight w:val="0"/>
          <w:marTop w:val="0"/>
          <w:marBottom w:val="0"/>
          <w:divBdr>
            <w:top w:val="none" w:sz="0" w:space="0" w:color="auto"/>
            <w:left w:val="none" w:sz="0" w:space="0" w:color="auto"/>
            <w:bottom w:val="none" w:sz="0" w:space="0" w:color="auto"/>
            <w:right w:val="none" w:sz="0" w:space="0" w:color="auto"/>
          </w:divBdr>
        </w:div>
      </w:divsChild>
    </w:div>
    <w:div w:id="21269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2D143-3633-417C-BC46-5995F6BF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4648</Words>
  <Characters>27894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BLGD</dc:creator>
  <cp:lastModifiedBy>BLGD-Agata</cp:lastModifiedBy>
  <cp:revision>2</cp:revision>
  <cp:lastPrinted>2017-04-03T10:54:00Z</cp:lastPrinted>
  <dcterms:created xsi:type="dcterms:W3CDTF">2023-12-19T09:19:00Z</dcterms:created>
  <dcterms:modified xsi:type="dcterms:W3CDTF">2023-12-19T09:19:00Z</dcterms:modified>
</cp:coreProperties>
</file>