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04D6" w14:textId="77777777" w:rsidR="00256272" w:rsidRDefault="00256272" w:rsidP="00256272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wyjazdów studyjnych w ramach p</w:t>
      </w:r>
      <w:r w:rsidRPr="00256272">
        <w:rPr>
          <w:rFonts w:ascii="Times New Roman" w:hAnsi="Times New Roman"/>
          <w:b/>
          <w:bCs/>
        </w:rPr>
        <w:t xml:space="preserve">rojektu współpracy </w:t>
      </w:r>
    </w:p>
    <w:p w14:paraId="3BAB0D05" w14:textId="250CE73B" w:rsidR="00256272" w:rsidRPr="00256272" w:rsidRDefault="00256272" w:rsidP="00256272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center"/>
        <w:rPr>
          <w:rFonts w:ascii="Times New Roman" w:hAnsi="Times New Roman"/>
          <w:b/>
          <w:bCs/>
        </w:rPr>
      </w:pPr>
      <w:r w:rsidRPr="00256272">
        <w:rPr>
          <w:rFonts w:ascii="Times New Roman" w:hAnsi="Times New Roman"/>
          <w:b/>
          <w:bCs/>
        </w:rPr>
        <w:t xml:space="preserve">Innowacyjność Społeczności </w:t>
      </w:r>
      <w:r w:rsidR="001F3B2B">
        <w:rPr>
          <w:rFonts w:ascii="Times New Roman" w:hAnsi="Times New Roman"/>
          <w:b/>
          <w:bCs/>
        </w:rPr>
        <w:t>Wiejskiej</w:t>
      </w:r>
      <w:r w:rsidRPr="00256272">
        <w:rPr>
          <w:rFonts w:ascii="Times New Roman" w:hAnsi="Times New Roman"/>
          <w:b/>
          <w:bCs/>
        </w:rPr>
        <w:t xml:space="preserve"> „INNETWORK”</w:t>
      </w:r>
    </w:p>
    <w:p w14:paraId="1245714A" w14:textId="169FE26E" w:rsidR="00256272" w:rsidRDefault="00256272" w:rsidP="00FC278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  <w:rPr>
          <w:rFonts w:ascii="Times New Roman" w:hAnsi="Times New Roman"/>
        </w:rPr>
      </w:pPr>
    </w:p>
    <w:p w14:paraId="0EBE51D5" w14:textId="17E913AF" w:rsidR="001F3B2B" w:rsidRPr="006F3D33" w:rsidRDefault="001F3B2B" w:rsidP="001F3B2B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center"/>
        <w:rPr>
          <w:rFonts w:asciiTheme="minorHAnsi" w:hAnsiTheme="minorHAnsi" w:cstheme="minorHAnsi"/>
        </w:rPr>
      </w:pPr>
      <w:r w:rsidRPr="006F3D33">
        <w:rPr>
          <w:rFonts w:asciiTheme="minorHAnsi" w:hAnsiTheme="minorHAnsi" w:cstheme="minorHAnsi"/>
        </w:rPr>
        <w:t>§ 1</w:t>
      </w:r>
    </w:p>
    <w:p w14:paraId="6A03C8B0" w14:textId="77777777" w:rsidR="00DF72A6" w:rsidRDefault="00DF72A6" w:rsidP="00842A5A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  <w:rPr>
          <w:rFonts w:ascii="Times New Roman" w:hAnsi="Times New Roman"/>
        </w:rPr>
      </w:pPr>
    </w:p>
    <w:p w14:paraId="0DE449C6" w14:textId="49E1CDE4" w:rsidR="006F3D33" w:rsidRPr="006F3D33" w:rsidRDefault="00DF72A6" w:rsidP="00300038">
      <w:pPr>
        <w:pStyle w:val="Stopka"/>
        <w:numPr>
          <w:ilvl w:val="0"/>
          <w:numId w:val="24"/>
        </w:numPr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  <w:rPr>
          <w:rFonts w:asciiTheme="minorHAnsi" w:hAnsiTheme="minorHAnsi" w:cstheme="minorHAnsi"/>
        </w:rPr>
      </w:pPr>
      <w:r>
        <w:t>Regulamin rekrutacji i zasady uczestnictwa w wyjeździe studyjnym</w:t>
      </w:r>
      <w:r w:rsidR="006F3D33">
        <w:t>/warsztatach</w:t>
      </w:r>
      <w:r>
        <w:t xml:space="preserve"> </w:t>
      </w:r>
      <w:r w:rsidR="006F3D33">
        <w:t xml:space="preserve">organizowanym w ramach </w:t>
      </w:r>
      <w:r w:rsidR="006F3D33" w:rsidRPr="006F3D33">
        <w:rPr>
          <w:rFonts w:asciiTheme="minorHAnsi" w:hAnsiTheme="minorHAnsi" w:cstheme="minorHAnsi"/>
        </w:rPr>
        <w:t xml:space="preserve">w ramach Międzynarodowego Projektu </w:t>
      </w:r>
      <w:r w:rsidR="006F3D33" w:rsidRPr="006F3D33">
        <w:rPr>
          <w:rFonts w:asciiTheme="minorHAnsi" w:hAnsiTheme="minorHAnsi" w:cstheme="minorHAnsi"/>
          <w:i/>
          <w:iCs/>
        </w:rPr>
        <w:t xml:space="preserve">Współpracy </w:t>
      </w:r>
      <w:r w:rsidR="00300038">
        <w:rPr>
          <w:rFonts w:asciiTheme="minorHAnsi" w:hAnsiTheme="minorHAnsi" w:cstheme="minorHAnsi"/>
          <w:i/>
          <w:iCs/>
        </w:rPr>
        <w:br/>
      </w:r>
      <w:r w:rsidR="006F3D33" w:rsidRPr="006F3D33">
        <w:rPr>
          <w:rFonts w:asciiTheme="minorHAnsi" w:hAnsiTheme="minorHAnsi" w:cstheme="minorHAnsi"/>
          <w:i/>
          <w:iCs/>
        </w:rPr>
        <w:t>pn. Innowacyjność Społeczności Wiejskiej „INNETWORK”</w:t>
      </w:r>
      <w:r w:rsidR="006F3D33" w:rsidRPr="006F3D33">
        <w:rPr>
          <w:rFonts w:asciiTheme="minorHAnsi" w:hAnsiTheme="minorHAnsi" w:cstheme="minorHAnsi"/>
        </w:rPr>
        <w:t xml:space="preserve"> </w:t>
      </w:r>
    </w:p>
    <w:p w14:paraId="2DED4027" w14:textId="09EEF44B" w:rsidR="00DF72A6" w:rsidRDefault="00DF72A6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</w:pPr>
    </w:p>
    <w:p w14:paraId="0AF89B6B" w14:textId="0840A269" w:rsidR="00DF72A6" w:rsidRDefault="00DF72A6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center"/>
      </w:pPr>
      <w:r>
        <w:t>§1 Ogólne informacje</w:t>
      </w:r>
    </w:p>
    <w:p w14:paraId="42D47757" w14:textId="77777777" w:rsidR="00300038" w:rsidRDefault="00DF72A6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Regulamin określa prawa i obowiązki uczestników wyjazdu studyjnego do Włoch – region Sycylia, </w:t>
      </w:r>
      <w:r w:rsidR="00300038">
        <w:t xml:space="preserve">a także konsekwencje wynikające z niedochowania tych obowiązków oraz zasady rekrutacji uczestników wyjazdu. </w:t>
      </w:r>
    </w:p>
    <w:p w14:paraId="23DF0161" w14:textId="162F8203" w:rsidR="00300038" w:rsidRDefault="00300038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1.Wyjazd studyjny/warsztaty odbywają się w terminach:</w:t>
      </w:r>
    </w:p>
    <w:p w14:paraId="31A2FB0B" w14:textId="44EDBD32" w:rsidR="00DF72A6" w:rsidRPr="00DF72A6" w:rsidRDefault="00DF72A6" w:rsidP="0030003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  <w:r w:rsidRPr="00DF72A6">
        <w:rPr>
          <w:rFonts w:eastAsia="Times New Roman" w:cstheme="minorHAnsi"/>
          <w:color w:val="000000"/>
        </w:rPr>
        <w:t>Pierwszy wyjazd – 13 osób</w:t>
      </w:r>
      <w:r w:rsidR="00D061FC">
        <w:rPr>
          <w:rFonts w:eastAsia="Times New Roman" w:cstheme="minorHAnsi"/>
          <w:color w:val="000000"/>
        </w:rPr>
        <w:t xml:space="preserve"> </w:t>
      </w:r>
      <w:r w:rsidRPr="00DF72A6">
        <w:rPr>
          <w:rFonts w:eastAsia="Times New Roman" w:cstheme="minorHAnsi"/>
          <w:color w:val="000000"/>
        </w:rPr>
        <w:t>Bialskopodlaska LGD</w:t>
      </w:r>
      <w:r w:rsidR="00824AB0">
        <w:rPr>
          <w:rFonts w:eastAsia="Times New Roman" w:cstheme="minorHAnsi"/>
          <w:color w:val="000000"/>
        </w:rPr>
        <w:t xml:space="preserve"> - KGW</w:t>
      </w:r>
      <w:r w:rsidRPr="00DF72A6">
        <w:rPr>
          <w:rFonts w:eastAsia="Times New Roman" w:cstheme="minorHAnsi"/>
          <w:color w:val="000000"/>
        </w:rPr>
        <w:t xml:space="preserve">, </w:t>
      </w:r>
      <w:r w:rsidR="00824AB0">
        <w:rPr>
          <w:rFonts w:eastAsia="Times New Roman" w:cstheme="minorHAnsi"/>
          <w:color w:val="000000"/>
        </w:rPr>
        <w:t xml:space="preserve">14 osób LGD Ziemia Zamojska </w:t>
      </w:r>
      <w:r w:rsidRPr="00DF72A6">
        <w:rPr>
          <w:rFonts w:eastAsia="Times New Roman" w:cstheme="minorHAnsi"/>
          <w:color w:val="000000"/>
        </w:rPr>
        <w:t xml:space="preserve">– </w:t>
      </w:r>
      <w:r w:rsidR="00824AB0">
        <w:rPr>
          <w:rFonts w:eastAsia="Times New Roman" w:cstheme="minorHAnsi"/>
          <w:color w:val="000000"/>
        </w:rPr>
        <w:t>członkowie stowarzyszenia, lokalni liderzy, przedstawiciele branży gastronomicznej/spożywczej, listopad</w:t>
      </w:r>
      <w:r w:rsidRPr="00DF72A6">
        <w:rPr>
          <w:rFonts w:eastAsia="Times New Roman" w:cstheme="minorHAnsi"/>
          <w:color w:val="000000"/>
        </w:rPr>
        <w:t xml:space="preserve"> 2023;</w:t>
      </w:r>
    </w:p>
    <w:p w14:paraId="54859D4D" w14:textId="7D208D5D" w:rsidR="00DF72A6" w:rsidRPr="00DF72A6" w:rsidRDefault="00DF72A6" w:rsidP="0030003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  <w:r w:rsidRPr="00DF72A6">
        <w:rPr>
          <w:rFonts w:eastAsia="Times New Roman" w:cstheme="minorHAnsi"/>
          <w:color w:val="000000"/>
        </w:rPr>
        <w:t>Drugi wyjazd –</w:t>
      </w:r>
      <w:r w:rsidR="00824AB0">
        <w:rPr>
          <w:rFonts w:eastAsia="Times New Roman" w:cstheme="minorHAnsi"/>
          <w:color w:val="000000"/>
        </w:rPr>
        <w:t xml:space="preserve"> 13 </w:t>
      </w:r>
      <w:r w:rsidRPr="00DF72A6">
        <w:rPr>
          <w:rFonts w:eastAsia="Times New Roman" w:cstheme="minorHAnsi"/>
          <w:color w:val="000000"/>
        </w:rPr>
        <w:t>osób, Bialskopodlaska LGD</w:t>
      </w:r>
      <w:r w:rsidR="00824AB0">
        <w:rPr>
          <w:rFonts w:eastAsia="Times New Roman" w:cstheme="minorHAnsi"/>
          <w:color w:val="000000"/>
        </w:rPr>
        <w:t xml:space="preserve"> - Restauratorzy</w:t>
      </w:r>
      <w:r w:rsidRPr="00DF72A6">
        <w:rPr>
          <w:rFonts w:eastAsia="Times New Roman" w:cstheme="minorHAnsi"/>
          <w:color w:val="000000"/>
        </w:rPr>
        <w:t>,</w:t>
      </w:r>
      <w:r w:rsidR="00824AB0">
        <w:rPr>
          <w:rFonts w:eastAsia="Times New Roman" w:cstheme="minorHAnsi"/>
          <w:color w:val="000000"/>
        </w:rPr>
        <w:t xml:space="preserve"> 15 osób,</w:t>
      </w:r>
      <w:r w:rsidRPr="00DF72A6">
        <w:rPr>
          <w:rFonts w:eastAsia="Times New Roman" w:cstheme="minorHAnsi"/>
          <w:color w:val="000000"/>
        </w:rPr>
        <w:t xml:space="preserve"> LGD Ziemi Siedleckiej  – </w:t>
      </w:r>
      <w:r w:rsidR="00824AB0">
        <w:rPr>
          <w:rFonts w:eastAsia="Times New Roman" w:cstheme="minorHAnsi"/>
          <w:color w:val="000000"/>
        </w:rPr>
        <w:t>marzec 2024r.</w:t>
      </w:r>
    </w:p>
    <w:p w14:paraId="24F077AE" w14:textId="31FB6463" w:rsidR="00DF72A6" w:rsidRPr="00DF72A6" w:rsidRDefault="00DF72A6" w:rsidP="0030003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  <w:r w:rsidRPr="00DF72A6">
        <w:rPr>
          <w:rFonts w:eastAsia="Times New Roman" w:cstheme="minorHAnsi"/>
          <w:color w:val="000000"/>
        </w:rPr>
        <w:t xml:space="preserve">Trzeci wyjazd – 13 osób, Bialskopodlaska LGD – Restauratorzy – </w:t>
      </w:r>
      <w:r w:rsidR="00824AB0">
        <w:rPr>
          <w:rFonts w:eastAsia="Times New Roman" w:cstheme="minorHAnsi"/>
          <w:color w:val="000000"/>
        </w:rPr>
        <w:t>kwiecień 2024r.</w:t>
      </w:r>
      <w:r w:rsidRPr="00DF72A6">
        <w:rPr>
          <w:rFonts w:eastAsia="Times New Roman" w:cstheme="minorHAnsi"/>
          <w:color w:val="000000"/>
        </w:rPr>
        <w:t>;</w:t>
      </w:r>
    </w:p>
    <w:p w14:paraId="382C067C" w14:textId="7DE6CC09" w:rsidR="00DF72A6" w:rsidRPr="00DF72A6" w:rsidRDefault="00DF72A6" w:rsidP="0030003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  <w:r w:rsidRPr="00DF72A6">
        <w:rPr>
          <w:rFonts w:eastAsia="Times New Roman" w:cstheme="minorHAnsi"/>
          <w:color w:val="000000"/>
        </w:rPr>
        <w:t xml:space="preserve">Czwarty wyjazd – </w:t>
      </w:r>
      <w:r w:rsidR="00824AB0">
        <w:rPr>
          <w:rFonts w:eastAsia="Times New Roman" w:cstheme="minorHAnsi"/>
          <w:color w:val="000000"/>
        </w:rPr>
        <w:t xml:space="preserve">13 </w:t>
      </w:r>
      <w:r w:rsidRPr="00DF72A6">
        <w:rPr>
          <w:rFonts w:eastAsia="Times New Roman" w:cstheme="minorHAnsi"/>
          <w:color w:val="000000"/>
        </w:rPr>
        <w:t xml:space="preserve">osób, Bialskopodlaska LGD, KGW – </w:t>
      </w:r>
      <w:r w:rsidR="00824AB0">
        <w:rPr>
          <w:rFonts w:eastAsia="Times New Roman" w:cstheme="minorHAnsi"/>
          <w:color w:val="000000"/>
        </w:rPr>
        <w:t>maj 2024r.</w:t>
      </w:r>
    </w:p>
    <w:p w14:paraId="0C018656" w14:textId="0A347DA1" w:rsidR="00DF72A6" w:rsidRDefault="00DF72A6" w:rsidP="0030003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  <w:r w:rsidRPr="00DF72A6">
        <w:rPr>
          <w:rFonts w:eastAsia="Times New Roman" w:cstheme="minorHAnsi"/>
          <w:color w:val="000000"/>
        </w:rPr>
        <w:t xml:space="preserve">Piąty wyjazd – 3 osoby, Bialskopodlaska LGD – </w:t>
      </w:r>
      <w:r w:rsidR="00824AB0">
        <w:rPr>
          <w:rFonts w:eastAsia="Times New Roman" w:cstheme="minorHAnsi"/>
          <w:color w:val="000000"/>
        </w:rPr>
        <w:t xml:space="preserve">czerwiec 2024r. </w:t>
      </w:r>
      <w:r>
        <w:rPr>
          <w:rFonts w:eastAsia="Times New Roman" w:cstheme="minorHAnsi"/>
          <w:color w:val="000000"/>
        </w:rPr>
        <w:t xml:space="preserve"> </w:t>
      </w:r>
    </w:p>
    <w:p w14:paraId="1515C705" w14:textId="77777777" w:rsidR="00DF72A6" w:rsidRPr="00DF72A6" w:rsidRDefault="00DF72A6" w:rsidP="0030003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</w:rPr>
      </w:pPr>
    </w:p>
    <w:p w14:paraId="7B06B905" w14:textId="4BF4FAA3" w:rsidR="006F3D33" w:rsidRDefault="00DF72A6" w:rsidP="00300038">
      <w:pPr>
        <w:pStyle w:val="Stopka"/>
        <w:numPr>
          <w:ilvl w:val="0"/>
          <w:numId w:val="36"/>
        </w:numPr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</w:pPr>
      <w:r>
        <w:t xml:space="preserve">Organizatorem Wyjazdu studyjnego </w:t>
      </w:r>
      <w:r w:rsidR="006F3D33">
        <w:t>jest:</w:t>
      </w:r>
    </w:p>
    <w:p w14:paraId="0C9D213A" w14:textId="3B4256BF" w:rsidR="00DF72A6" w:rsidRPr="00DF72A6" w:rsidRDefault="00DF72A6" w:rsidP="00300038">
      <w:pPr>
        <w:pStyle w:val="Stopka"/>
        <w:numPr>
          <w:ilvl w:val="1"/>
          <w:numId w:val="38"/>
        </w:numPr>
        <w:tabs>
          <w:tab w:val="clear" w:pos="4536"/>
          <w:tab w:val="clear" w:pos="9072"/>
          <w:tab w:val="center" w:pos="6804"/>
        </w:tabs>
        <w:spacing w:line="360" w:lineRule="auto"/>
        <w:ind w:left="709" w:right="425"/>
        <w:jc w:val="both"/>
        <w:rPr>
          <w:rFonts w:asciiTheme="minorHAnsi" w:hAnsiTheme="minorHAnsi" w:cstheme="minorHAnsi"/>
        </w:rPr>
      </w:pPr>
      <w:r w:rsidRPr="00DF72A6">
        <w:rPr>
          <w:rFonts w:asciiTheme="minorHAnsi" w:hAnsiTheme="minorHAnsi" w:cstheme="minorHAnsi"/>
        </w:rPr>
        <w:t xml:space="preserve">Bialskopodlaska LGD z siedzibą ul. Bialska 30, 21-542 Leśna Podlaska, tel. 83 343 39 97, email: </w:t>
      </w:r>
      <w:hyperlink r:id="rId8" w:history="1">
        <w:r w:rsidRPr="00DF72A6">
          <w:rPr>
            <w:rStyle w:val="Hipercze"/>
            <w:rFonts w:asciiTheme="minorHAnsi" w:hAnsiTheme="minorHAnsi" w:cstheme="minorHAnsi"/>
          </w:rPr>
          <w:t>biuro@blgd.eu</w:t>
        </w:r>
      </w:hyperlink>
      <w:r w:rsidRPr="00DF72A6">
        <w:rPr>
          <w:rFonts w:asciiTheme="minorHAnsi" w:hAnsiTheme="minorHAnsi" w:cstheme="minorHAnsi"/>
        </w:rPr>
        <w:t>,</w:t>
      </w:r>
    </w:p>
    <w:p w14:paraId="03105B7B" w14:textId="3B96DE4A" w:rsidR="00DF72A6" w:rsidRPr="00DF72A6" w:rsidRDefault="00DF72A6" w:rsidP="00300038">
      <w:pPr>
        <w:pStyle w:val="Stopka"/>
        <w:numPr>
          <w:ilvl w:val="1"/>
          <w:numId w:val="38"/>
        </w:numPr>
        <w:tabs>
          <w:tab w:val="clear" w:pos="4536"/>
          <w:tab w:val="clear" w:pos="9072"/>
          <w:tab w:val="center" w:pos="6804"/>
        </w:tabs>
        <w:spacing w:line="360" w:lineRule="auto"/>
        <w:ind w:left="709" w:right="425"/>
        <w:jc w:val="both"/>
        <w:rPr>
          <w:rFonts w:asciiTheme="minorHAnsi" w:hAnsiTheme="minorHAnsi" w:cstheme="minorHAnsi"/>
        </w:rPr>
      </w:pPr>
      <w:r w:rsidRPr="00DF72A6">
        <w:rPr>
          <w:rFonts w:asciiTheme="minorHAnsi" w:hAnsiTheme="minorHAnsi" w:cstheme="minorHAnsi"/>
        </w:rPr>
        <w:t>LGD Ziemi Siedleckiej z siedzibą ul. Siedlecka 13, 08-112 Wiśniew, e-mail:</w:t>
      </w:r>
      <w:r w:rsidR="006F3D33">
        <w:rPr>
          <w:rFonts w:asciiTheme="minorHAnsi" w:hAnsiTheme="minorHAnsi" w:cstheme="minorHAnsi"/>
        </w:rPr>
        <w:t xml:space="preserve"> </w:t>
      </w:r>
      <w:hyperlink r:id="rId9" w:history="1">
        <w:r w:rsidR="006F3D33" w:rsidRPr="0002473F">
          <w:rPr>
            <w:rStyle w:val="Hipercze"/>
            <w:rFonts w:asciiTheme="minorHAnsi" w:hAnsiTheme="minorHAnsi" w:cstheme="minorHAnsi"/>
          </w:rPr>
          <w:t>biuro@lgdsiedlce.pl</w:t>
        </w:r>
      </w:hyperlink>
      <w:r w:rsidRPr="00DF72A6">
        <w:rPr>
          <w:rFonts w:asciiTheme="minorHAnsi" w:hAnsiTheme="minorHAnsi" w:cstheme="minorHAnsi"/>
        </w:rPr>
        <w:t>,</w:t>
      </w:r>
    </w:p>
    <w:p w14:paraId="25923402" w14:textId="77777777" w:rsidR="00DF72A6" w:rsidRPr="00DF72A6" w:rsidRDefault="00DF72A6" w:rsidP="00300038">
      <w:pPr>
        <w:pStyle w:val="Stopka"/>
        <w:numPr>
          <w:ilvl w:val="1"/>
          <w:numId w:val="38"/>
        </w:numPr>
        <w:tabs>
          <w:tab w:val="clear" w:pos="4536"/>
          <w:tab w:val="clear" w:pos="9072"/>
          <w:tab w:val="center" w:pos="6804"/>
        </w:tabs>
        <w:spacing w:line="360" w:lineRule="auto"/>
        <w:ind w:left="709" w:right="425"/>
        <w:jc w:val="both"/>
        <w:rPr>
          <w:rFonts w:asciiTheme="minorHAnsi" w:hAnsiTheme="minorHAnsi" w:cstheme="minorHAnsi"/>
        </w:rPr>
      </w:pPr>
      <w:r w:rsidRPr="00DF72A6">
        <w:rPr>
          <w:rFonts w:asciiTheme="minorHAnsi" w:hAnsiTheme="minorHAnsi" w:cstheme="minorHAnsi"/>
        </w:rPr>
        <w:t xml:space="preserve">LGD Ziemia Zamojska z siedzibą Kornelówka 41, 22-424 Sitno, e-mail: </w:t>
      </w:r>
      <w:hyperlink r:id="rId10" w:history="1">
        <w:r w:rsidRPr="00DF72A6">
          <w:rPr>
            <w:rStyle w:val="Hipercze"/>
            <w:rFonts w:asciiTheme="minorHAnsi" w:hAnsiTheme="minorHAnsi" w:cstheme="minorHAnsi"/>
          </w:rPr>
          <w:t>biuro@lgdziemiazamojska.pl</w:t>
        </w:r>
      </w:hyperlink>
      <w:r w:rsidRPr="00DF72A6">
        <w:rPr>
          <w:rFonts w:asciiTheme="minorHAnsi" w:hAnsiTheme="minorHAnsi" w:cstheme="minorHAnsi"/>
        </w:rPr>
        <w:t>.</w:t>
      </w:r>
    </w:p>
    <w:p w14:paraId="0B857318" w14:textId="1AC4340D" w:rsidR="006F3D33" w:rsidRPr="006F3D33" w:rsidRDefault="00DF72A6" w:rsidP="00300038">
      <w:pPr>
        <w:spacing w:after="0" w:line="360" w:lineRule="auto"/>
        <w:ind w:left="426"/>
        <w:jc w:val="both"/>
        <w:rPr>
          <w:rFonts w:cstheme="minorHAnsi"/>
          <w:shd w:val="clear" w:color="auto" w:fill="FFFFFF"/>
        </w:rPr>
      </w:pPr>
      <w:r w:rsidRPr="006F3D33">
        <w:rPr>
          <w:rFonts w:cstheme="minorHAnsi"/>
        </w:rPr>
        <w:t xml:space="preserve">3. Celem </w:t>
      </w:r>
      <w:r w:rsidR="006F3D33" w:rsidRPr="006F3D33">
        <w:rPr>
          <w:rFonts w:cstheme="minorHAnsi"/>
        </w:rPr>
        <w:t>wyjazdu studyjnego/warsztatów</w:t>
      </w:r>
      <w:r w:rsidRPr="006F3D33">
        <w:rPr>
          <w:rFonts w:cstheme="minorHAnsi"/>
        </w:rPr>
        <w:t xml:space="preserve"> jest </w:t>
      </w:r>
      <w:r w:rsidR="006F3D33" w:rsidRPr="006F3D33">
        <w:rPr>
          <w:rFonts w:cstheme="minorHAnsi"/>
          <w:color w:val="000000"/>
          <w:shd w:val="clear" w:color="auto" w:fill="FFFFFF"/>
        </w:rPr>
        <w:t xml:space="preserve">wymiana umiejętności kulinarnych, </w:t>
      </w:r>
      <w:r w:rsidR="006F3D33" w:rsidRPr="006F3D33">
        <w:rPr>
          <w:rFonts w:cstheme="minorHAnsi"/>
          <w:shd w:val="clear" w:color="auto" w:fill="FFFFFF"/>
        </w:rPr>
        <w:t xml:space="preserve">poglądów nt. kierunków i perspektyw wykorzystania kulinariów w rozwoju turystycznym regionów </w:t>
      </w:r>
      <w:r w:rsidR="00824AB0">
        <w:rPr>
          <w:rFonts w:cstheme="minorHAnsi"/>
          <w:shd w:val="clear" w:color="auto" w:fill="FFFFFF"/>
        </w:rPr>
        <w:br/>
      </w:r>
      <w:r w:rsidR="006F3D33" w:rsidRPr="006F3D33">
        <w:rPr>
          <w:rFonts w:cstheme="minorHAnsi"/>
          <w:shd w:val="clear" w:color="auto" w:fill="FFFFFF"/>
        </w:rPr>
        <w:lastRenderedPageBreak/>
        <w:t>z uwzględnieniem jej tradycyjnego sposobu realizacji i przekazu tradycji kulinarnych jak również wykorzystania innowacyjnych treści i form.</w:t>
      </w:r>
    </w:p>
    <w:p w14:paraId="59EBA9E4" w14:textId="7C7550FF" w:rsidR="006F3D33" w:rsidRDefault="006F3D33" w:rsidP="006F3D33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/>
        <w:jc w:val="both"/>
      </w:pPr>
      <w:r w:rsidRPr="006F3D33">
        <w:rPr>
          <w:rFonts w:asciiTheme="minorHAnsi" w:hAnsiTheme="minorHAnsi" w:cstheme="minorHAnsi"/>
        </w:rPr>
        <w:t>O</w:t>
      </w:r>
      <w:r w:rsidR="00DF72A6" w:rsidRPr="006F3D33">
        <w:rPr>
          <w:rFonts w:asciiTheme="minorHAnsi" w:hAnsiTheme="minorHAnsi" w:cstheme="minorHAnsi"/>
        </w:rPr>
        <w:t xml:space="preserve">peracja ma również na celu ułatwienie wymiany wiedzy oraz dobrych praktyk w zakresie </w:t>
      </w:r>
      <w:r w:rsidRPr="006F3D33">
        <w:rPr>
          <w:rFonts w:asciiTheme="minorHAnsi" w:hAnsiTheme="minorHAnsi" w:cstheme="minorHAnsi"/>
        </w:rPr>
        <w:t>zdrowego odżywiania oraz jego wpływu na choroby alergiczne oraz nietolerancje pokarmowe.</w:t>
      </w:r>
      <w:r>
        <w:t xml:space="preserve"> </w:t>
      </w:r>
      <w:r w:rsidR="00DF72A6">
        <w:t xml:space="preserve"> </w:t>
      </w:r>
      <w:r w:rsidR="00FB43C1">
        <w:br/>
      </w:r>
      <w:r w:rsidR="00DF72A6">
        <w:t xml:space="preserve">W trakcie realizacji operacji poprzez takie formy jak warsztaty, dyskusje zostaną podjęte między innymi tematy dotyczące </w:t>
      </w:r>
      <w:r>
        <w:t xml:space="preserve">powyżej wskazanych kwestii. </w:t>
      </w:r>
    </w:p>
    <w:p w14:paraId="461B4C9E" w14:textId="77777777" w:rsidR="006F3D33" w:rsidRDefault="006F3D33" w:rsidP="006F3D33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</w:p>
    <w:p w14:paraId="2742C162" w14:textId="0C94DE28" w:rsidR="006F3D33" w:rsidRDefault="00DF72A6" w:rsidP="006F3D33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  <w:r>
        <w:t>§2 Uczestnicy Wyjazdu studyjnego</w:t>
      </w:r>
    </w:p>
    <w:p w14:paraId="03919DAE" w14:textId="0EBA9456" w:rsidR="006F3D33" w:rsidRPr="006E6B6E" w:rsidRDefault="00DF72A6" w:rsidP="00DF72A6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1. Uczestnikami Wyjazdu studyjnego mogą być</w:t>
      </w:r>
      <w:r w:rsidRPr="006E6B6E">
        <w:t xml:space="preserve">: a. </w:t>
      </w:r>
      <w:r w:rsidR="006F3D33" w:rsidRPr="006E6B6E">
        <w:t xml:space="preserve">członkowie Kół Gospodyń Wiejskich, </w:t>
      </w:r>
      <w:r w:rsidR="006F3D33" w:rsidRPr="006E6B6E">
        <w:br/>
        <w:t>b. Restauratorzy,</w:t>
      </w:r>
      <w:r w:rsidR="00A96A1C" w:rsidRPr="006E6B6E">
        <w:t xml:space="preserve"> c. Osoby związane z turystyką kulinarną</w:t>
      </w:r>
      <w:r w:rsidR="00824AB0">
        <w:t xml:space="preserve"> i gastronomiczną</w:t>
      </w:r>
      <w:r w:rsidR="006E6B6E" w:rsidRPr="006E6B6E">
        <w:t>.</w:t>
      </w:r>
    </w:p>
    <w:p w14:paraId="6990587D" w14:textId="26D96908" w:rsidR="00AF2361" w:rsidRDefault="00DF72A6" w:rsidP="00DF72A6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2. O uczestnictwie w wyjeździe studyjnym decyduje kolejność zgłoszeń, w pierwszej kolejności będą brane pod uwagę osoby</w:t>
      </w:r>
      <w:r w:rsidR="00AF2361">
        <w:t xml:space="preserve"> z KGW oraz Restauratorzy</w:t>
      </w:r>
      <w:r w:rsidR="00A96A1C">
        <w:t xml:space="preserve">, osoby związane </w:t>
      </w:r>
      <w:r w:rsidR="00824AB0">
        <w:br/>
      </w:r>
      <w:r w:rsidR="00A96A1C">
        <w:t xml:space="preserve">z turystyką kulinarną </w:t>
      </w:r>
      <w:r w:rsidR="006E6B6E">
        <w:t xml:space="preserve">wspierające LGD </w:t>
      </w:r>
      <w:r w:rsidR="00AF2361">
        <w:t>z terenu objętego realizacją Międzynarodowego Projektu Współpracy.</w:t>
      </w:r>
    </w:p>
    <w:p w14:paraId="0B9F9311" w14:textId="77777777" w:rsidR="00AF2361" w:rsidRDefault="00AF2361" w:rsidP="00DF72A6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</w:p>
    <w:p w14:paraId="428FEFB0" w14:textId="216D2A71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  <w:r>
        <w:t>§3 Rekrutacja uczestników.</w:t>
      </w:r>
    </w:p>
    <w:p w14:paraId="6FC803C4" w14:textId="1E89C853" w:rsidR="00AF2361" w:rsidRPr="00AF2361" w:rsidRDefault="00AF2361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  <w:rPr>
          <w:rFonts w:ascii="Times New Roman" w:hAnsi="Times New Roman"/>
        </w:rPr>
      </w:pPr>
      <w:r>
        <w:t xml:space="preserve">1.Poszczególni Partnerzy projektu odpowiadają za rekrutację </w:t>
      </w:r>
      <w:r w:rsidR="00DF72A6">
        <w:t xml:space="preserve"> </w:t>
      </w:r>
      <w:r>
        <w:t xml:space="preserve">uczestników wyjazdów na swoim obszarze funkcjonowania. </w:t>
      </w:r>
    </w:p>
    <w:p w14:paraId="38D37FCE" w14:textId="61EE8332" w:rsidR="00AF2361" w:rsidRDefault="00AF2361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2.</w:t>
      </w:r>
      <w:r w:rsidR="00DF72A6">
        <w:t>Osoby zainteresowane udziałem w Wyjeździe studyjnym</w:t>
      </w:r>
      <w:r>
        <w:t>/warsztatach</w:t>
      </w:r>
      <w:r w:rsidR="00DF72A6">
        <w:t xml:space="preserve"> i spełniające warunek uczestnictwa wymieniony w § 2 niniejszego Regulaminu, zobowiązane są do dnia </w:t>
      </w:r>
      <w:r>
        <w:t>wskazanego przez organizatorów</w:t>
      </w:r>
      <w:r w:rsidR="00DF72A6">
        <w:t xml:space="preserve"> wypełnić i przesłać pocztą, e-mailem lub dostarczyć osobiście, poprawnie wypełniony formularz zgłoszeniowy, </w:t>
      </w:r>
      <w:r w:rsidR="00FB43C1">
        <w:t>zamieszczony na stronach www partnerów trzy tygodnie przed planowanym wyjazdem.</w:t>
      </w:r>
    </w:p>
    <w:p w14:paraId="2AAD6F3E" w14:textId="77777777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 3. Zgłoszenia uczestnictwa w Wyjeździe studyjnym będą rejestrowane według daty i godziny wpływu formularza zgłoszeniowego. Koszt dojazdu do miejsc zbiórki oraz powrotu po zakończonym wyjeździe z miejsca zbiórki do miejsca zamieszkania uczestnik pokrywa we własnym zakresie. </w:t>
      </w:r>
    </w:p>
    <w:p w14:paraId="6A80E2D1" w14:textId="77777777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4. Informacja o zakwalifikowaniu uczestnika do udziału w Wyjeździe studyjnym zostanie przekazana telefonicznie lub mailowo</w:t>
      </w:r>
      <w:r w:rsidR="00AF2361">
        <w:t>.</w:t>
      </w:r>
      <w:r>
        <w:t xml:space="preserve"> </w:t>
      </w:r>
    </w:p>
    <w:p w14:paraId="53B1341F" w14:textId="77777777" w:rsidR="006E6B6E" w:rsidRDefault="006E6B6E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</w:p>
    <w:p w14:paraId="1991C269" w14:textId="77777777" w:rsidR="006E6B6E" w:rsidRDefault="006E6B6E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</w:p>
    <w:p w14:paraId="6F1025F0" w14:textId="48CA725A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center"/>
      </w:pPr>
      <w:r>
        <w:t>§4 Inne informacje</w:t>
      </w:r>
    </w:p>
    <w:p w14:paraId="1440FB2D" w14:textId="5AF3D05F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1. Organizator wyjazdu odpowiada za zapewnienie uczestnikom wyjazdu: a) noclegów w  hotel</w:t>
      </w:r>
      <w:r w:rsidR="00AF2361">
        <w:t>u</w:t>
      </w:r>
      <w:r>
        <w:t>, b) przejazdu autokarowego</w:t>
      </w:r>
      <w:r w:rsidR="00FB43C1">
        <w:t xml:space="preserve"> i samolotowego</w:t>
      </w:r>
      <w:r>
        <w:t xml:space="preserve"> na określonej trasie c) wyżywienia zgodnie z programem wyjazdu, d) uczestnictwa w wizytach i warsztatach wg programu, e) ubezpieczenia NNW. </w:t>
      </w:r>
    </w:p>
    <w:p w14:paraId="79E369FC" w14:textId="2EE8FB82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2. Uczestnicy ponoszą pełną odpowiedzialność (finansową i prawną) za spowodowane przez siebie w trakcie wyjazdu straty oraz szkody materialne wobec organizatora i osób trzecich, na podstawie przepisów kodeksu cywilnego. </w:t>
      </w:r>
      <w:r w:rsidR="00FB43C1">
        <w:t>Ponadto</w:t>
      </w:r>
      <w:r>
        <w:t xml:space="preserve"> uczestnicy przyjmują do wiadomości, że w przypadku popełnienia przez uczestnika w czasie trwania wyjazdu czynu zabronionego, zostaną powiadomione o tym fakcie organy ścigania w celu wszczęcia i prowadzenia stosownego postępowania.</w:t>
      </w:r>
    </w:p>
    <w:p w14:paraId="730991CE" w14:textId="2A95E63F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 3. Uczestnicy zobowiązani są do:</w:t>
      </w:r>
      <w:r w:rsidR="00FB43C1">
        <w:t xml:space="preserve"> </w:t>
      </w:r>
      <w:r>
        <w:t xml:space="preserve"> przestrzegania miejsc i godzin zbiórek, - stosowania się do poleceń Organizatora/ koordynatora grupy związanych z organizacją wyjazdu, dostosowania się do planu podróży autokarowej,  zachowania wysokiej kultury osobistej i niezakłócania porządku w trakcie wyjazdu. </w:t>
      </w:r>
    </w:p>
    <w:p w14:paraId="0BC56EB2" w14:textId="007A2A7A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4. Organizator nie ponosi żadnej odpowiedzialności za skradziony, zniszczony lub zagubiony bagaż uczestnika wyjazdu</w:t>
      </w:r>
      <w:r w:rsidR="006E6B6E">
        <w:t xml:space="preserve"> i jego rzeczy osobiste</w:t>
      </w:r>
      <w:r>
        <w:t xml:space="preserve">. </w:t>
      </w:r>
    </w:p>
    <w:p w14:paraId="3F9A1370" w14:textId="77777777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5. W przypadku konieczności rezygnacji z wyjazdu z przyczyn obiektywnych, należy powiadomić niezwłocznie organizatora. W przypadku rezygnacji z uczestnictwa z wyjazdu należy znaleźć osobę, która weźmie udział w zastępstwie. </w:t>
      </w:r>
    </w:p>
    <w:p w14:paraId="35057357" w14:textId="77777777" w:rsidR="00AF2361" w:rsidRDefault="00DF72A6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6. Organizator ma obowiązek poinformować Uczestników o wszelkich ewentualnych zmianach w programie czy Regulaminie. Organizator zastrzega sobie prawo odwołania Wyjazdu studyjnego. </w:t>
      </w:r>
    </w:p>
    <w:p w14:paraId="32E8C6E4" w14:textId="77777777" w:rsidR="00AF2361" w:rsidRDefault="00AF2361" w:rsidP="00AF2361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>7</w:t>
      </w:r>
      <w:r w:rsidR="00DF72A6">
        <w:t>. W sprawach nieuregulowanych w niniejszym Regulaminie zastosowanie mają przepisy Kodeksu Cywilnego.</w:t>
      </w:r>
    </w:p>
    <w:p w14:paraId="570B1A5F" w14:textId="77777777" w:rsidR="00300038" w:rsidRDefault="00DF72A6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</w:pPr>
      <w:r>
        <w:t xml:space="preserve"> </w:t>
      </w:r>
      <w:r w:rsidR="00AF2361">
        <w:t>8</w:t>
      </w:r>
      <w:r>
        <w:t>. Informacja o przetwarzaniu danych w związku z realizacją operacji dla uczestników operacji Wyjazdu studyjnego</w:t>
      </w:r>
      <w:r w:rsidR="00300038">
        <w:t xml:space="preserve">/warsztatów </w:t>
      </w:r>
      <w:r>
        <w:t>pn</w:t>
      </w:r>
      <w:r w:rsidR="00300038" w:rsidRPr="006F3D33">
        <w:rPr>
          <w:rFonts w:asciiTheme="minorHAnsi" w:hAnsiTheme="minorHAnsi" w:cstheme="minorHAnsi"/>
          <w:i/>
          <w:iCs/>
        </w:rPr>
        <w:t>. Innowacyjność Społeczności Wiejskiej „INNETWORK”</w:t>
      </w:r>
      <w:r w:rsidR="00300038" w:rsidRPr="006F3D33">
        <w:rPr>
          <w:rFonts w:asciiTheme="minorHAnsi" w:hAnsiTheme="minorHAnsi" w:cstheme="minorHAnsi"/>
        </w:rPr>
        <w:t xml:space="preserve"> </w:t>
      </w:r>
      <w:r>
        <w:t xml:space="preserve">zgodnie z art. 13 ust. 1 i 2 Rozporządzenia Parlamentu Europejskiego i Rady (UE) 2016/679 z dnia 27 kwietnia 2016 r. w sprawie ochrony osób fizycznych w związku z </w:t>
      </w:r>
      <w:r>
        <w:lastRenderedPageBreak/>
        <w:t xml:space="preserve">przetwarzaniem danych osobowych i w sprawie swobodnego przepływu takich danych oraz uchylenia dyrektywy 95/46/WE (ogólne rozporządzenie o ochronie danych) informuje się, że: Administratorem Pani/Pana danych osobowych jest </w:t>
      </w:r>
      <w:r w:rsidR="00300038">
        <w:t>Bialskopodlaska Lokalna Grupa Działania ul. Bialska 30, 21-542 Leśna Podlaska, email: biuro @blgd.eu</w:t>
      </w:r>
      <w:r>
        <w:t xml:space="preserve">. Z administratorem danych można się skontaktować poprzez adres </w:t>
      </w:r>
      <w:r w:rsidR="00300038">
        <w:t xml:space="preserve">email: biuro @blgd.eu </w:t>
      </w:r>
      <w:r>
        <w:t xml:space="preserve">lub pisemnie pod adres siedziby administratora. </w:t>
      </w:r>
    </w:p>
    <w:p w14:paraId="6D513EA6" w14:textId="034C228D" w:rsidR="00DF72A6" w:rsidRDefault="00300038" w:rsidP="00300038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left="426" w:right="425"/>
        <w:jc w:val="both"/>
        <w:rPr>
          <w:rFonts w:ascii="Times New Roman" w:hAnsi="Times New Roman"/>
        </w:rPr>
      </w:pPr>
      <w:r>
        <w:t>9</w:t>
      </w:r>
      <w:r w:rsidR="00DF72A6">
        <w:t xml:space="preserve">. Podanie danych jest dobrowolne, ale niezbędne do udziału w </w:t>
      </w:r>
      <w:r>
        <w:t xml:space="preserve">wyjeździe studyjnym/warsztatach. </w:t>
      </w:r>
      <w:r w:rsidR="00DF72A6">
        <w:t xml:space="preserve">Niepodanie danych uniemożliwi przetwarzanie Pani/Pana danych osobowych, co jest równoznaczne z nierozpatrywaniem Pani/Pana zgłoszenia i tym samym niemożnością wzięcia udziału w </w:t>
      </w:r>
      <w:r>
        <w:t xml:space="preserve">wyjeździe studyjnym/warsztatach. </w:t>
      </w:r>
    </w:p>
    <w:p w14:paraId="27DDA48C" w14:textId="77777777" w:rsidR="00DF72A6" w:rsidRPr="00842A5A" w:rsidRDefault="00DF72A6" w:rsidP="00842A5A">
      <w:pPr>
        <w:pStyle w:val="Stopka"/>
        <w:tabs>
          <w:tab w:val="clear" w:pos="4536"/>
          <w:tab w:val="clear" w:pos="9072"/>
          <w:tab w:val="center" w:pos="6804"/>
        </w:tabs>
        <w:spacing w:line="360" w:lineRule="auto"/>
        <w:ind w:right="425"/>
        <w:jc w:val="both"/>
        <w:rPr>
          <w:rFonts w:ascii="Times New Roman" w:hAnsi="Times New Roman"/>
        </w:rPr>
      </w:pPr>
    </w:p>
    <w:sectPr w:rsidR="00DF72A6" w:rsidRPr="00842A5A" w:rsidSect="008506E4">
      <w:headerReference w:type="default" r:id="rId11"/>
      <w:footerReference w:type="default" r:id="rId12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D7B0" w14:textId="77777777" w:rsidR="00815FD0" w:rsidRDefault="00815FD0" w:rsidP="00E611C4">
      <w:pPr>
        <w:spacing w:after="0" w:line="240" w:lineRule="auto"/>
      </w:pPr>
      <w:r>
        <w:separator/>
      </w:r>
    </w:p>
  </w:endnote>
  <w:endnote w:type="continuationSeparator" w:id="0">
    <w:p w14:paraId="0586D90E" w14:textId="77777777" w:rsidR="00815FD0" w:rsidRDefault="00815FD0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98B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14:paraId="7C3FCAFB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14:paraId="365AF5F2" w14:textId="77777777" w:rsidR="008B28FE" w:rsidRDefault="008B28F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 wp14:anchorId="0F6EEA1F" wp14:editId="2D186933">
          <wp:simplePos x="0" y="0"/>
          <wp:positionH relativeFrom="column">
            <wp:posOffset>2662555</wp:posOffset>
          </wp:positionH>
          <wp:positionV relativeFrom="paragraph">
            <wp:posOffset>57785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1C889D60" wp14:editId="400A292B">
          <wp:simplePos x="0" y="0"/>
          <wp:positionH relativeFrom="column">
            <wp:posOffset>281305</wp:posOffset>
          </wp:positionH>
          <wp:positionV relativeFrom="paragraph">
            <wp:posOffset>58420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sz w:val="14"/>
        <w:szCs w:val="14"/>
      </w:rPr>
      <w:tab/>
      <w:t xml:space="preserve">                                              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  <w:t xml:space="preserve"> </w:t>
    </w:r>
    <w:r>
      <w:rPr>
        <w:noProof/>
      </w:rPr>
      <w:drawing>
        <wp:inline distT="0" distB="0" distL="0" distR="0" wp14:anchorId="60DA206C" wp14:editId="2B1ACC37">
          <wp:extent cx="476250" cy="412751"/>
          <wp:effectExtent l="19050" t="0" r="0" b="0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34" cy="41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9A1B01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14:paraId="650AEA40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14:paraId="6EC980E0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ramach Programu Rozwoju Obszarów Wiejskich na lata 2014-2020 </w:t>
    </w:r>
  </w:p>
  <w:p w14:paraId="4361F33B" w14:textId="77777777" w:rsidR="008B28FE" w:rsidRDefault="008B28F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14:paraId="1FBD00F7" w14:textId="77777777" w:rsidR="008B28FE" w:rsidRDefault="008B2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6855" w14:textId="77777777" w:rsidR="00815FD0" w:rsidRDefault="00815FD0" w:rsidP="00E611C4">
      <w:pPr>
        <w:spacing w:after="0" w:line="240" w:lineRule="auto"/>
      </w:pPr>
      <w:r>
        <w:separator/>
      </w:r>
    </w:p>
  </w:footnote>
  <w:footnote w:type="continuationSeparator" w:id="0">
    <w:p w14:paraId="6A374A50" w14:textId="77777777" w:rsidR="00815FD0" w:rsidRDefault="00815FD0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3F37" w14:textId="77777777" w:rsidR="008B28FE" w:rsidRPr="000902A8" w:rsidRDefault="008B28FE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7F1B1C7C" wp14:editId="4E20C0A6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14:paraId="3368E325" w14:textId="77777777" w:rsidR="008B28FE" w:rsidRPr="00096FBF" w:rsidRDefault="008B28FE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14:paraId="59DEC4D4" w14:textId="77777777" w:rsidR="008B28FE" w:rsidRPr="000902A8" w:rsidRDefault="008B28FE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>Biuro BLGD 21-500 Biała Podlaska</w:t>
    </w:r>
    <w:r>
      <w:rPr>
        <w:rFonts w:ascii="Book Antiqua" w:hAnsi="Book Antiqua"/>
        <w:color w:val="339933"/>
        <w:sz w:val="14"/>
      </w:rPr>
      <w:t xml:space="preserve">, ul. Sapieżyńska 2/15 </w:t>
    </w:r>
    <w:r w:rsidRPr="00096FBF">
      <w:rPr>
        <w:rFonts w:ascii="Book Antiqua" w:hAnsi="Book Antiqua"/>
        <w:color w:val="339933"/>
        <w:sz w:val="14"/>
      </w:rPr>
      <w:t xml:space="preserve">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14:paraId="5231D04E" w14:textId="77777777" w:rsidR="008B28FE" w:rsidRDefault="000F6898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8B8708" wp14:editId="58C818DE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1C6CEF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9B2"/>
    <w:multiLevelType w:val="hybridMultilevel"/>
    <w:tmpl w:val="0FCA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7C0"/>
    <w:multiLevelType w:val="hybridMultilevel"/>
    <w:tmpl w:val="6F52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755D5C"/>
    <w:multiLevelType w:val="hybridMultilevel"/>
    <w:tmpl w:val="6EA2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A25"/>
    <w:multiLevelType w:val="hybridMultilevel"/>
    <w:tmpl w:val="B096EE7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468C"/>
    <w:multiLevelType w:val="hybridMultilevel"/>
    <w:tmpl w:val="697E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5175"/>
    <w:multiLevelType w:val="hybridMultilevel"/>
    <w:tmpl w:val="8BF2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62DC0"/>
    <w:multiLevelType w:val="hybridMultilevel"/>
    <w:tmpl w:val="A27C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C48"/>
    <w:multiLevelType w:val="hybridMultilevel"/>
    <w:tmpl w:val="C6FC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9B3"/>
    <w:multiLevelType w:val="hybridMultilevel"/>
    <w:tmpl w:val="6DC6C89E"/>
    <w:lvl w:ilvl="0" w:tplc="CB6096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D0A54"/>
    <w:multiLevelType w:val="hybridMultilevel"/>
    <w:tmpl w:val="EC68E5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1832D8E"/>
    <w:multiLevelType w:val="hybridMultilevel"/>
    <w:tmpl w:val="814835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767383A"/>
    <w:multiLevelType w:val="hybridMultilevel"/>
    <w:tmpl w:val="06100A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E515C"/>
    <w:multiLevelType w:val="hybridMultilevel"/>
    <w:tmpl w:val="BEDE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2694A"/>
    <w:multiLevelType w:val="hybridMultilevel"/>
    <w:tmpl w:val="371A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12A1"/>
    <w:multiLevelType w:val="hybridMultilevel"/>
    <w:tmpl w:val="A3961D46"/>
    <w:lvl w:ilvl="0" w:tplc="AB1E4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55C33"/>
    <w:multiLevelType w:val="hybridMultilevel"/>
    <w:tmpl w:val="94CA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419E"/>
    <w:multiLevelType w:val="hybridMultilevel"/>
    <w:tmpl w:val="A64AF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709E"/>
    <w:multiLevelType w:val="hybridMultilevel"/>
    <w:tmpl w:val="4AA6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9245B"/>
    <w:multiLevelType w:val="hybridMultilevel"/>
    <w:tmpl w:val="0CDC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0D83"/>
    <w:multiLevelType w:val="hybridMultilevel"/>
    <w:tmpl w:val="3D6A617E"/>
    <w:lvl w:ilvl="0" w:tplc="6C9C058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CB0BA5"/>
    <w:multiLevelType w:val="hybridMultilevel"/>
    <w:tmpl w:val="6058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54A5B"/>
    <w:multiLevelType w:val="hybridMultilevel"/>
    <w:tmpl w:val="1BF0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714F7"/>
    <w:multiLevelType w:val="hybridMultilevel"/>
    <w:tmpl w:val="91C6E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3895"/>
    <w:multiLevelType w:val="hybridMultilevel"/>
    <w:tmpl w:val="9FB8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C7032"/>
    <w:multiLevelType w:val="hybridMultilevel"/>
    <w:tmpl w:val="0F942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592E"/>
    <w:multiLevelType w:val="hybridMultilevel"/>
    <w:tmpl w:val="061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72708"/>
    <w:multiLevelType w:val="hybridMultilevel"/>
    <w:tmpl w:val="AD98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F12C3"/>
    <w:multiLevelType w:val="hybridMultilevel"/>
    <w:tmpl w:val="4C2E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F73D5"/>
    <w:multiLevelType w:val="hybridMultilevel"/>
    <w:tmpl w:val="23C46D24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1451E"/>
    <w:multiLevelType w:val="hybridMultilevel"/>
    <w:tmpl w:val="B4D0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5E46"/>
    <w:multiLevelType w:val="hybridMultilevel"/>
    <w:tmpl w:val="CAE6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7000"/>
    <w:multiLevelType w:val="hybridMultilevel"/>
    <w:tmpl w:val="A93E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7307">
    <w:abstractNumId w:val="2"/>
  </w:num>
  <w:num w:numId="2" w16cid:durableId="1949922890">
    <w:abstractNumId w:val="33"/>
  </w:num>
  <w:num w:numId="3" w16cid:durableId="527372164">
    <w:abstractNumId w:val="16"/>
  </w:num>
  <w:num w:numId="4" w16cid:durableId="1201935356">
    <w:abstractNumId w:val="36"/>
  </w:num>
  <w:num w:numId="5" w16cid:durableId="2095466261">
    <w:abstractNumId w:val="11"/>
  </w:num>
  <w:num w:numId="6" w16cid:durableId="1126702902">
    <w:abstractNumId w:val="5"/>
  </w:num>
  <w:num w:numId="7" w16cid:durableId="1863012773">
    <w:abstractNumId w:val="18"/>
  </w:num>
  <w:num w:numId="8" w16cid:durableId="2004815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7466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072144">
    <w:abstractNumId w:val="34"/>
  </w:num>
  <w:num w:numId="11" w16cid:durableId="3630186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894146">
    <w:abstractNumId w:val="35"/>
  </w:num>
  <w:num w:numId="13" w16cid:durableId="1134954557">
    <w:abstractNumId w:val="20"/>
  </w:num>
  <w:num w:numId="14" w16cid:durableId="2096856458">
    <w:abstractNumId w:val="21"/>
  </w:num>
  <w:num w:numId="15" w16cid:durableId="380910194">
    <w:abstractNumId w:val="3"/>
  </w:num>
  <w:num w:numId="16" w16cid:durableId="717554443">
    <w:abstractNumId w:val="6"/>
  </w:num>
  <w:num w:numId="17" w16cid:durableId="858588425">
    <w:abstractNumId w:val="38"/>
  </w:num>
  <w:num w:numId="18" w16cid:durableId="284847568">
    <w:abstractNumId w:val="9"/>
  </w:num>
  <w:num w:numId="19" w16cid:durableId="2138140455">
    <w:abstractNumId w:val="4"/>
  </w:num>
  <w:num w:numId="20" w16cid:durableId="618534659">
    <w:abstractNumId w:val="22"/>
  </w:num>
  <w:num w:numId="21" w16cid:durableId="130558368">
    <w:abstractNumId w:val="13"/>
  </w:num>
  <w:num w:numId="22" w16cid:durableId="2003194523">
    <w:abstractNumId w:val="31"/>
  </w:num>
  <w:num w:numId="23" w16cid:durableId="1563099673">
    <w:abstractNumId w:val="23"/>
  </w:num>
  <w:num w:numId="24" w16cid:durableId="1077897047">
    <w:abstractNumId w:val="32"/>
  </w:num>
  <w:num w:numId="25" w16cid:durableId="293564049">
    <w:abstractNumId w:val="26"/>
  </w:num>
  <w:num w:numId="26" w16cid:durableId="436678571">
    <w:abstractNumId w:val="37"/>
  </w:num>
  <w:num w:numId="27" w16cid:durableId="1581985485">
    <w:abstractNumId w:val="17"/>
  </w:num>
  <w:num w:numId="28" w16cid:durableId="1073162218">
    <w:abstractNumId w:val="30"/>
  </w:num>
  <w:num w:numId="29" w16cid:durableId="838739440">
    <w:abstractNumId w:val="7"/>
  </w:num>
  <w:num w:numId="30" w16cid:durableId="452750859">
    <w:abstractNumId w:val="15"/>
  </w:num>
  <w:num w:numId="31" w16cid:durableId="163668748">
    <w:abstractNumId w:val="0"/>
  </w:num>
  <w:num w:numId="32" w16cid:durableId="1909195305">
    <w:abstractNumId w:val="12"/>
  </w:num>
  <w:num w:numId="33" w16cid:durableId="129325288">
    <w:abstractNumId w:val="27"/>
  </w:num>
  <w:num w:numId="34" w16cid:durableId="284046693">
    <w:abstractNumId w:val="25"/>
  </w:num>
  <w:num w:numId="35" w16cid:durableId="981425733">
    <w:abstractNumId w:val="28"/>
  </w:num>
  <w:num w:numId="36" w16cid:durableId="2043631427">
    <w:abstractNumId w:val="1"/>
  </w:num>
  <w:num w:numId="37" w16cid:durableId="987396288">
    <w:abstractNumId w:val="8"/>
  </w:num>
  <w:num w:numId="38" w16cid:durableId="1252591345">
    <w:abstractNumId w:val="14"/>
  </w:num>
  <w:num w:numId="39" w16cid:durableId="18087399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13"/>
    <w:rsid w:val="00001AF9"/>
    <w:rsid w:val="00017A2D"/>
    <w:rsid w:val="00022A4B"/>
    <w:rsid w:val="000258BC"/>
    <w:rsid w:val="00035B84"/>
    <w:rsid w:val="0003687E"/>
    <w:rsid w:val="000528E5"/>
    <w:rsid w:val="000529F2"/>
    <w:rsid w:val="00052CDA"/>
    <w:rsid w:val="0006260A"/>
    <w:rsid w:val="000632E5"/>
    <w:rsid w:val="00064E87"/>
    <w:rsid w:val="00065651"/>
    <w:rsid w:val="0006569B"/>
    <w:rsid w:val="00065EA3"/>
    <w:rsid w:val="000676FB"/>
    <w:rsid w:val="00067907"/>
    <w:rsid w:val="0007731C"/>
    <w:rsid w:val="000835A1"/>
    <w:rsid w:val="00087BDD"/>
    <w:rsid w:val="000902A8"/>
    <w:rsid w:val="00090F36"/>
    <w:rsid w:val="00094F77"/>
    <w:rsid w:val="00096FBF"/>
    <w:rsid w:val="000A01DB"/>
    <w:rsid w:val="000A11C9"/>
    <w:rsid w:val="000A3D3A"/>
    <w:rsid w:val="000B07F6"/>
    <w:rsid w:val="000B22ED"/>
    <w:rsid w:val="000C04F0"/>
    <w:rsid w:val="000C186C"/>
    <w:rsid w:val="000C3AFA"/>
    <w:rsid w:val="000C5F72"/>
    <w:rsid w:val="000D7957"/>
    <w:rsid w:val="000E56B8"/>
    <w:rsid w:val="000E75E2"/>
    <w:rsid w:val="000F4F23"/>
    <w:rsid w:val="000F5AC7"/>
    <w:rsid w:val="000F6898"/>
    <w:rsid w:val="00101673"/>
    <w:rsid w:val="00102525"/>
    <w:rsid w:val="00112B9A"/>
    <w:rsid w:val="0011406F"/>
    <w:rsid w:val="00114AD5"/>
    <w:rsid w:val="00124B11"/>
    <w:rsid w:val="00127605"/>
    <w:rsid w:val="00130135"/>
    <w:rsid w:val="00136541"/>
    <w:rsid w:val="001454C7"/>
    <w:rsid w:val="00145C9D"/>
    <w:rsid w:val="00150B0D"/>
    <w:rsid w:val="001518A0"/>
    <w:rsid w:val="00151D13"/>
    <w:rsid w:val="0015245F"/>
    <w:rsid w:val="00152651"/>
    <w:rsid w:val="00153040"/>
    <w:rsid w:val="00155AE1"/>
    <w:rsid w:val="00156305"/>
    <w:rsid w:val="00170E9E"/>
    <w:rsid w:val="00180BE1"/>
    <w:rsid w:val="00182780"/>
    <w:rsid w:val="00190BA3"/>
    <w:rsid w:val="00192B37"/>
    <w:rsid w:val="001A0F87"/>
    <w:rsid w:val="001A4C5C"/>
    <w:rsid w:val="001A794B"/>
    <w:rsid w:val="001B2D44"/>
    <w:rsid w:val="001B6FD8"/>
    <w:rsid w:val="001B72A3"/>
    <w:rsid w:val="001C1295"/>
    <w:rsid w:val="001D1032"/>
    <w:rsid w:val="001D24CE"/>
    <w:rsid w:val="001D36AF"/>
    <w:rsid w:val="001D7AFC"/>
    <w:rsid w:val="001E1400"/>
    <w:rsid w:val="001F1D2F"/>
    <w:rsid w:val="001F3B2B"/>
    <w:rsid w:val="001F43D4"/>
    <w:rsid w:val="001F7657"/>
    <w:rsid w:val="00202744"/>
    <w:rsid w:val="00204C83"/>
    <w:rsid w:val="00212E0C"/>
    <w:rsid w:val="00222A7C"/>
    <w:rsid w:val="00222E2D"/>
    <w:rsid w:val="00226FB9"/>
    <w:rsid w:val="00227536"/>
    <w:rsid w:val="002275B7"/>
    <w:rsid w:val="00235AD0"/>
    <w:rsid w:val="00237638"/>
    <w:rsid w:val="00241B6E"/>
    <w:rsid w:val="00242EDC"/>
    <w:rsid w:val="002476BA"/>
    <w:rsid w:val="00256272"/>
    <w:rsid w:val="0026048D"/>
    <w:rsid w:val="00261C90"/>
    <w:rsid w:val="002640DE"/>
    <w:rsid w:val="002725AC"/>
    <w:rsid w:val="00272D9C"/>
    <w:rsid w:val="00283C3D"/>
    <w:rsid w:val="00286302"/>
    <w:rsid w:val="002A18C7"/>
    <w:rsid w:val="002B0DD4"/>
    <w:rsid w:val="002B192B"/>
    <w:rsid w:val="002B2145"/>
    <w:rsid w:val="002B28F2"/>
    <w:rsid w:val="002B5E5F"/>
    <w:rsid w:val="002B6592"/>
    <w:rsid w:val="002B7358"/>
    <w:rsid w:val="002C056F"/>
    <w:rsid w:val="002C2605"/>
    <w:rsid w:val="002C7989"/>
    <w:rsid w:val="002F3899"/>
    <w:rsid w:val="0030001C"/>
    <w:rsid w:val="00300038"/>
    <w:rsid w:val="003122A1"/>
    <w:rsid w:val="0031348C"/>
    <w:rsid w:val="00321858"/>
    <w:rsid w:val="00322BDA"/>
    <w:rsid w:val="00323015"/>
    <w:rsid w:val="00325C96"/>
    <w:rsid w:val="003273BB"/>
    <w:rsid w:val="0035361A"/>
    <w:rsid w:val="00354F2D"/>
    <w:rsid w:val="003571DB"/>
    <w:rsid w:val="00357A03"/>
    <w:rsid w:val="003603E0"/>
    <w:rsid w:val="00362776"/>
    <w:rsid w:val="003744FA"/>
    <w:rsid w:val="00381A31"/>
    <w:rsid w:val="003851AC"/>
    <w:rsid w:val="00386C9C"/>
    <w:rsid w:val="003871EF"/>
    <w:rsid w:val="00392C8E"/>
    <w:rsid w:val="00393AA7"/>
    <w:rsid w:val="003B059B"/>
    <w:rsid w:val="003B2F8F"/>
    <w:rsid w:val="003C3D66"/>
    <w:rsid w:val="003C5872"/>
    <w:rsid w:val="003C7C94"/>
    <w:rsid w:val="003D04A0"/>
    <w:rsid w:val="003D1936"/>
    <w:rsid w:val="003D4069"/>
    <w:rsid w:val="003D5512"/>
    <w:rsid w:val="003E4EEC"/>
    <w:rsid w:val="003E5012"/>
    <w:rsid w:val="003E5810"/>
    <w:rsid w:val="003F4201"/>
    <w:rsid w:val="003F58C4"/>
    <w:rsid w:val="0040680D"/>
    <w:rsid w:val="0041531B"/>
    <w:rsid w:val="0041665F"/>
    <w:rsid w:val="004233BF"/>
    <w:rsid w:val="0042573A"/>
    <w:rsid w:val="00433F30"/>
    <w:rsid w:val="00435D0F"/>
    <w:rsid w:val="00435E75"/>
    <w:rsid w:val="004547AF"/>
    <w:rsid w:val="0045636A"/>
    <w:rsid w:val="0047047A"/>
    <w:rsid w:val="004717C0"/>
    <w:rsid w:val="00471C8D"/>
    <w:rsid w:val="004720E1"/>
    <w:rsid w:val="00477072"/>
    <w:rsid w:val="0048305F"/>
    <w:rsid w:val="00485358"/>
    <w:rsid w:val="0048624F"/>
    <w:rsid w:val="00487944"/>
    <w:rsid w:val="004912C3"/>
    <w:rsid w:val="00491A51"/>
    <w:rsid w:val="00493FA8"/>
    <w:rsid w:val="004942F6"/>
    <w:rsid w:val="004A2486"/>
    <w:rsid w:val="004A4BAB"/>
    <w:rsid w:val="004A6F45"/>
    <w:rsid w:val="004B36CB"/>
    <w:rsid w:val="004C3A5A"/>
    <w:rsid w:val="004C4D32"/>
    <w:rsid w:val="004C61EA"/>
    <w:rsid w:val="004C6381"/>
    <w:rsid w:val="004D1094"/>
    <w:rsid w:val="004D4F68"/>
    <w:rsid w:val="004E28DA"/>
    <w:rsid w:val="004E3E7E"/>
    <w:rsid w:val="004E764F"/>
    <w:rsid w:val="004F2126"/>
    <w:rsid w:val="004F2B97"/>
    <w:rsid w:val="004F7CB3"/>
    <w:rsid w:val="00511C89"/>
    <w:rsid w:val="00515547"/>
    <w:rsid w:val="00517E37"/>
    <w:rsid w:val="00520592"/>
    <w:rsid w:val="00531AB6"/>
    <w:rsid w:val="00532BAC"/>
    <w:rsid w:val="00533588"/>
    <w:rsid w:val="00534D86"/>
    <w:rsid w:val="0053730C"/>
    <w:rsid w:val="0054040D"/>
    <w:rsid w:val="005415D9"/>
    <w:rsid w:val="00547028"/>
    <w:rsid w:val="005513BB"/>
    <w:rsid w:val="005531CB"/>
    <w:rsid w:val="005574F8"/>
    <w:rsid w:val="00565926"/>
    <w:rsid w:val="00571780"/>
    <w:rsid w:val="0057641A"/>
    <w:rsid w:val="00577F42"/>
    <w:rsid w:val="00584C57"/>
    <w:rsid w:val="005878A4"/>
    <w:rsid w:val="0059249F"/>
    <w:rsid w:val="00595F29"/>
    <w:rsid w:val="005A012F"/>
    <w:rsid w:val="005A77EE"/>
    <w:rsid w:val="005B6134"/>
    <w:rsid w:val="005B69FD"/>
    <w:rsid w:val="005E0434"/>
    <w:rsid w:val="005E2F28"/>
    <w:rsid w:val="005E6C6E"/>
    <w:rsid w:val="005E6DA3"/>
    <w:rsid w:val="005F2AF8"/>
    <w:rsid w:val="005F6C5A"/>
    <w:rsid w:val="00602366"/>
    <w:rsid w:val="00611320"/>
    <w:rsid w:val="00613468"/>
    <w:rsid w:val="00616E47"/>
    <w:rsid w:val="00624EB3"/>
    <w:rsid w:val="006515C0"/>
    <w:rsid w:val="006534AF"/>
    <w:rsid w:val="006605A5"/>
    <w:rsid w:val="006635AA"/>
    <w:rsid w:val="00677D23"/>
    <w:rsid w:val="00684565"/>
    <w:rsid w:val="00687A51"/>
    <w:rsid w:val="00691C8D"/>
    <w:rsid w:val="006A40B4"/>
    <w:rsid w:val="006A4E36"/>
    <w:rsid w:val="006A6B78"/>
    <w:rsid w:val="006B3F52"/>
    <w:rsid w:val="006B5716"/>
    <w:rsid w:val="006B5F32"/>
    <w:rsid w:val="006C068C"/>
    <w:rsid w:val="006C20D7"/>
    <w:rsid w:val="006C61A2"/>
    <w:rsid w:val="006E5CDA"/>
    <w:rsid w:val="006E6B6E"/>
    <w:rsid w:val="006F336E"/>
    <w:rsid w:val="006F3D33"/>
    <w:rsid w:val="0071145A"/>
    <w:rsid w:val="0072253F"/>
    <w:rsid w:val="007315B2"/>
    <w:rsid w:val="00735ADE"/>
    <w:rsid w:val="00740F15"/>
    <w:rsid w:val="00747500"/>
    <w:rsid w:val="00752A7A"/>
    <w:rsid w:val="007572FD"/>
    <w:rsid w:val="00757459"/>
    <w:rsid w:val="00761E08"/>
    <w:rsid w:val="00761EE8"/>
    <w:rsid w:val="007623BB"/>
    <w:rsid w:val="00762593"/>
    <w:rsid w:val="007758A4"/>
    <w:rsid w:val="007815B7"/>
    <w:rsid w:val="00782374"/>
    <w:rsid w:val="007828C4"/>
    <w:rsid w:val="00784AE1"/>
    <w:rsid w:val="00785A63"/>
    <w:rsid w:val="00787087"/>
    <w:rsid w:val="00787987"/>
    <w:rsid w:val="00791157"/>
    <w:rsid w:val="007953B7"/>
    <w:rsid w:val="007A227D"/>
    <w:rsid w:val="007A37E6"/>
    <w:rsid w:val="007A4420"/>
    <w:rsid w:val="007B1CAB"/>
    <w:rsid w:val="007B4C8E"/>
    <w:rsid w:val="007B5F4B"/>
    <w:rsid w:val="007C498C"/>
    <w:rsid w:val="007D2F8A"/>
    <w:rsid w:val="007E12C7"/>
    <w:rsid w:val="007F5162"/>
    <w:rsid w:val="007F67BE"/>
    <w:rsid w:val="0080555D"/>
    <w:rsid w:val="00810797"/>
    <w:rsid w:val="00812237"/>
    <w:rsid w:val="00814F0D"/>
    <w:rsid w:val="00815FD0"/>
    <w:rsid w:val="00820614"/>
    <w:rsid w:val="00822E21"/>
    <w:rsid w:val="00824AB0"/>
    <w:rsid w:val="00833865"/>
    <w:rsid w:val="00834B60"/>
    <w:rsid w:val="00841CF0"/>
    <w:rsid w:val="00842A5A"/>
    <w:rsid w:val="00845A81"/>
    <w:rsid w:val="008506E4"/>
    <w:rsid w:val="008576CF"/>
    <w:rsid w:val="0086067E"/>
    <w:rsid w:val="00861D52"/>
    <w:rsid w:val="0086473F"/>
    <w:rsid w:val="00864FF3"/>
    <w:rsid w:val="00865E3F"/>
    <w:rsid w:val="00870BBE"/>
    <w:rsid w:val="00874EA8"/>
    <w:rsid w:val="00880332"/>
    <w:rsid w:val="008815FB"/>
    <w:rsid w:val="008849E1"/>
    <w:rsid w:val="0089009D"/>
    <w:rsid w:val="008906AD"/>
    <w:rsid w:val="00892E2B"/>
    <w:rsid w:val="0089459A"/>
    <w:rsid w:val="00894E56"/>
    <w:rsid w:val="008975D3"/>
    <w:rsid w:val="008B28FE"/>
    <w:rsid w:val="008B662F"/>
    <w:rsid w:val="008C3F81"/>
    <w:rsid w:val="008C40D4"/>
    <w:rsid w:val="008E0613"/>
    <w:rsid w:val="008E554B"/>
    <w:rsid w:val="008E5D1A"/>
    <w:rsid w:val="008F70F1"/>
    <w:rsid w:val="0090609C"/>
    <w:rsid w:val="00913231"/>
    <w:rsid w:val="009139FB"/>
    <w:rsid w:val="00915235"/>
    <w:rsid w:val="00916005"/>
    <w:rsid w:val="009176B0"/>
    <w:rsid w:val="00921BB0"/>
    <w:rsid w:val="009272E2"/>
    <w:rsid w:val="00927B6A"/>
    <w:rsid w:val="0093399F"/>
    <w:rsid w:val="00933C3B"/>
    <w:rsid w:val="0094002D"/>
    <w:rsid w:val="0095186A"/>
    <w:rsid w:val="0095340D"/>
    <w:rsid w:val="00960FCB"/>
    <w:rsid w:val="00963A47"/>
    <w:rsid w:val="00971CE1"/>
    <w:rsid w:val="0097665A"/>
    <w:rsid w:val="00980230"/>
    <w:rsid w:val="00981EFA"/>
    <w:rsid w:val="00987962"/>
    <w:rsid w:val="00994FA2"/>
    <w:rsid w:val="00994FA9"/>
    <w:rsid w:val="00997081"/>
    <w:rsid w:val="0099733E"/>
    <w:rsid w:val="009973D4"/>
    <w:rsid w:val="00997A26"/>
    <w:rsid w:val="009A0C84"/>
    <w:rsid w:val="009A1F1C"/>
    <w:rsid w:val="009A6E74"/>
    <w:rsid w:val="009A73FC"/>
    <w:rsid w:val="009C6E8D"/>
    <w:rsid w:val="009D39B8"/>
    <w:rsid w:val="009D4876"/>
    <w:rsid w:val="009F1DB8"/>
    <w:rsid w:val="00A007A2"/>
    <w:rsid w:val="00A020A2"/>
    <w:rsid w:val="00A1599C"/>
    <w:rsid w:val="00A24D73"/>
    <w:rsid w:val="00A25B99"/>
    <w:rsid w:val="00A33B07"/>
    <w:rsid w:val="00A611E4"/>
    <w:rsid w:val="00A74430"/>
    <w:rsid w:val="00A7712B"/>
    <w:rsid w:val="00A8272A"/>
    <w:rsid w:val="00A860AE"/>
    <w:rsid w:val="00A924A2"/>
    <w:rsid w:val="00A96A1C"/>
    <w:rsid w:val="00AA27BF"/>
    <w:rsid w:val="00AA4A37"/>
    <w:rsid w:val="00AA69EC"/>
    <w:rsid w:val="00AA6C54"/>
    <w:rsid w:val="00AB2A82"/>
    <w:rsid w:val="00AB3555"/>
    <w:rsid w:val="00AB363E"/>
    <w:rsid w:val="00AB732E"/>
    <w:rsid w:val="00AB7C5C"/>
    <w:rsid w:val="00AC5FC8"/>
    <w:rsid w:val="00AC6DBF"/>
    <w:rsid w:val="00AD0B31"/>
    <w:rsid w:val="00AE156E"/>
    <w:rsid w:val="00AE7505"/>
    <w:rsid w:val="00AF2361"/>
    <w:rsid w:val="00AF3753"/>
    <w:rsid w:val="00AF5BF9"/>
    <w:rsid w:val="00B01364"/>
    <w:rsid w:val="00B038CD"/>
    <w:rsid w:val="00B07BCC"/>
    <w:rsid w:val="00B14AED"/>
    <w:rsid w:val="00B25543"/>
    <w:rsid w:val="00B317D5"/>
    <w:rsid w:val="00B331CA"/>
    <w:rsid w:val="00B3406A"/>
    <w:rsid w:val="00B366AB"/>
    <w:rsid w:val="00B40E91"/>
    <w:rsid w:val="00B43FAF"/>
    <w:rsid w:val="00B45636"/>
    <w:rsid w:val="00B45BE9"/>
    <w:rsid w:val="00B501CF"/>
    <w:rsid w:val="00B6166F"/>
    <w:rsid w:val="00B70355"/>
    <w:rsid w:val="00B718F2"/>
    <w:rsid w:val="00B75915"/>
    <w:rsid w:val="00B84E3E"/>
    <w:rsid w:val="00B85D76"/>
    <w:rsid w:val="00BA4971"/>
    <w:rsid w:val="00BA7F68"/>
    <w:rsid w:val="00BB66EA"/>
    <w:rsid w:val="00BC38B0"/>
    <w:rsid w:val="00BC3A1F"/>
    <w:rsid w:val="00BC4E02"/>
    <w:rsid w:val="00BC5B15"/>
    <w:rsid w:val="00BC6F78"/>
    <w:rsid w:val="00BD3F4C"/>
    <w:rsid w:val="00BD7D91"/>
    <w:rsid w:val="00BE7639"/>
    <w:rsid w:val="00BF2720"/>
    <w:rsid w:val="00BF5AB1"/>
    <w:rsid w:val="00C025DB"/>
    <w:rsid w:val="00C1070B"/>
    <w:rsid w:val="00C2038D"/>
    <w:rsid w:val="00C203E6"/>
    <w:rsid w:val="00C407FD"/>
    <w:rsid w:val="00C42D84"/>
    <w:rsid w:val="00C51F78"/>
    <w:rsid w:val="00C6200D"/>
    <w:rsid w:val="00C65231"/>
    <w:rsid w:val="00C76846"/>
    <w:rsid w:val="00C818AE"/>
    <w:rsid w:val="00C86B96"/>
    <w:rsid w:val="00C87618"/>
    <w:rsid w:val="00C945E3"/>
    <w:rsid w:val="00C950AA"/>
    <w:rsid w:val="00C958C9"/>
    <w:rsid w:val="00C95D3A"/>
    <w:rsid w:val="00CA42CB"/>
    <w:rsid w:val="00CA4DD4"/>
    <w:rsid w:val="00CA6130"/>
    <w:rsid w:val="00CB4125"/>
    <w:rsid w:val="00CB7695"/>
    <w:rsid w:val="00CC2787"/>
    <w:rsid w:val="00CC5ACB"/>
    <w:rsid w:val="00CE0D71"/>
    <w:rsid w:val="00CE19F4"/>
    <w:rsid w:val="00CE213D"/>
    <w:rsid w:val="00CE4829"/>
    <w:rsid w:val="00CF25D1"/>
    <w:rsid w:val="00CF27FA"/>
    <w:rsid w:val="00CF44B0"/>
    <w:rsid w:val="00CF657F"/>
    <w:rsid w:val="00D021FB"/>
    <w:rsid w:val="00D061FC"/>
    <w:rsid w:val="00D1104B"/>
    <w:rsid w:val="00D13799"/>
    <w:rsid w:val="00D2059E"/>
    <w:rsid w:val="00D272FB"/>
    <w:rsid w:val="00D43211"/>
    <w:rsid w:val="00D46244"/>
    <w:rsid w:val="00D5106B"/>
    <w:rsid w:val="00D54999"/>
    <w:rsid w:val="00D54A42"/>
    <w:rsid w:val="00D57987"/>
    <w:rsid w:val="00D615EE"/>
    <w:rsid w:val="00D70890"/>
    <w:rsid w:val="00D8058A"/>
    <w:rsid w:val="00D8170D"/>
    <w:rsid w:val="00D84784"/>
    <w:rsid w:val="00D86B6B"/>
    <w:rsid w:val="00D90E3A"/>
    <w:rsid w:val="00D92907"/>
    <w:rsid w:val="00D94E67"/>
    <w:rsid w:val="00D96FCA"/>
    <w:rsid w:val="00D973DB"/>
    <w:rsid w:val="00DA093E"/>
    <w:rsid w:val="00DA26D2"/>
    <w:rsid w:val="00DB067F"/>
    <w:rsid w:val="00DB1087"/>
    <w:rsid w:val="00DD51C4"/>
    <w:rsid w:val="00DF6B74"/>
    <w:rsid w:val="00DF72A6"/>
    <w:rsid w:val="00E023AD"/>
    <w:rsid w:val="00E06B56"/>
    <w:rsid w:val="00E152B4"/>
    <w:rsid w:val="00E2213C"/>
    <w:rsid w:val="00E24CE2"/>
    <w:rsid w:val="00E4229D"/>
    <w:rsid w:val="00E43A01"/>
    <w:rsid w:val="00E60A5D"/>
    <w:rsid w:val="00E611C4"/>
    <w:rsid w:val="00E6310B"/>
    <w:rsid w:val="00E64492"/>
    <w:rsid w:val="00E70AB8"/>
    <w:rsid w:val="00E70FBD"/>
    <w:rsid w:val="00E72570"/>
    <w:rsid w:val="00E72EF6"/>
    <w:rsid w:val="00E73439"/>
    <w:rsid w:val="00E75DC3"/>
    <w:rsid w:val="00E80863"/>
    <w:rsid w:val="00E8134A"/>
    <w:rsid w:val="00E87EC3"/>
    <w:rsid w:val="00E90869"/>
    <w:rsid w:val="00E937D9"/>
    <w:rsid w:val="00E93C34"/>
    <w:rsid w:val="00EA096C"/>
    <w:rsid w:val="00EA5B84"/>
    <w:rsid w:val="00EB39A4"/>
    <w:rsid w:val="00EB4456"/>
    <w:rsid w:val="00EC7FE0"/>
    <w:rsid w:val="00ED7EE6"/>
    <w:rsid w:val="00EE05DB"/>
    <w:rsid w:val="00EE0FBA"/>
    <w:rsid w:val="00EE7BFE"/>
    <w:rsid w:val="00EF1600"/>
    <w:rsid w:val="00EF3E1B"/>
    <w:rsid w:val="00EF50FD"/>
    <w:rsid w:val="00EF5473"/>
    <w:rsid w:val="00EF750D"/>
    <w:rsid w:val="00EF752A"/>
    <w:rsid w:val="00EF7F35"/>
    <w:rsid w:val="00EF7F49"/>
    <w:rsid w:val="00F041B7"/>
    <w:rsid w:val="00F10567"/>
    <w:rsid w:val="00F123D8"/>
    <w:rsid w:val="00F2440A"/>
    <w:rsid w:val="00F27CFB"/>
    <w:rsid w:val="00F36671"/>
    <w:rsid w:val="00F43D08"/>
    <w:rsid w:val="00F448DB"/>
    <w:rsid w:val="00F45A9A"/>
    <w:rsid w:val="00F523D2"/>
    <w:rsid w:val="00F55BB2"/>
    <w:rsid w:val="00F564EB"/>
    <w:rsid w:val="00F6606E"/>
    <w:rsid w:val="00F70B64"/>
    <w:rsid w:val="00F80346"/>
    <w:rsid w:val="00F8229D"/>
    <w:rsid w:val="00F83CA3"/>
    <w:rsid w:val="00F84ED0"/>
    <w:rsid w:val="00F867D6"/>
    <w:rsid w:val="00F870B7"/>
    <w:rsid w:val="00F90816"/>
    <w:rsid w:val="00F92D70"/>
    <w:rsid w:val="00FA282C"/>
    <w:rsid w:val="00FA7419"/>
    <w:rsid w:val="00FB22BC"/>
    <w:rsid w:val="00FB271F"/>
    <w:rsid w:val="00FB43C1"/>
    <w:rsid w:val="00FC2788"/>
    <w:rsid w:val="00FC6718"/>
    <w:rsid w:val="00FC78E7"/>
    <w:rsid w:val="00FD0084"/>
    <w:rsid w:val="00FD1887"/>
    <w:rsid w:val="00FD1BA2"/>
    <w:rsid w:val="00FE0F37"/>
    <w:rsid w:val="00FE13D4"/>
    <w:rsid w:val="00FE2FE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35283"/>
  <w15:docId w15:val="{C3EA688B-8204-45E9-A16E-8D9148F6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F68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17A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17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B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B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ziemiazamoj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sied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D1FB-55E5-4F4D-82E5-BA3A59CB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GLGD-Agnieszka</cp:lastModifiedBy>
  <cp:revision>11</cp:revision>
  <cp:lastPrinted>2023-03-23T12:42:00Z</cp:lastPrinted>
  <dcterms:created xsi:type="dcterms:W3CDTF">2023-04-04T09:12:00Z</dcterms:created>
  <dcterms:modified xsi:type="dcterms:W3CDTF">2023-11-06T08:15:00Z</dcterms:modified>
</cp:coreProperties>
</file>